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440"/>
        <w:gridCol w:w="1840"/>
        <w:gridCol w:w="1220"/>
        <w:gridCol w:w="1073"/>
        <w:gridCol w:w="1012"/>
        <w:gridCol w:w="3305"/>
      </w:tblGrid>
      <w:tr w:rsidR="00DC0FB9" w:rsidRPr="00E4711F" w:rsidTr="003331DE">
        <w:trPr>
          <w:trHeight w:val="287"/>
        </w:trPr>
        <w:tc>
          <w:tcPr>
            <w:tcW w:w="15200" w:type="dxa"/>
            <w:gridSpan w:val="9"/>
            <w:shd w:val="clear" w:color="auto" w:fill="auto"/>
          </w:tcPr>
          <w:p w:rsidR="00DC0FB9" w:rsidRPr="00B6605E" w:rsidRDefault="00DC0FB9" w:rsidP="00B6605E">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tc>
      </w:tr>
      <w:tr w:rsidR="00DC0FB9" w:rsidRPr="0009722B" w:rsidTr="003331DE">
        <w:trPr>
          <w:trHeight w:val="287"/>
        </w:trPr>
        <w:tc>
          <w:tcPr>
            <w:tcW w:w="1980" w:type="dxa"/>
            <w:shd w:val="clear" w:color="auto" w:fill="auto"/>
          </w:tcPr>
          <w:p w:rsidR="00DC0FB9" w:rsidRPr="00B6605E" w:rsidRDefault="00DC0FB9" w:rsidP="003331DE">
            <w:pPr>
              <w:pStyle w:val="Heading1"/>
              <w:rPr>
                <w:rFonts w:ascii="Arial Narrow" w:hAnsi="Arial Narrow"/>
                <w:sz w:val="24"/>
                <w:szCs w:val="24"/>
              </w:rPr>
            </w:pPr>
            <w:r w:rsidRPr="00B6605E">
              <w:rPr>
                <w:rFonts w:ascii="Arial Narrow" w:hAnsi="Arial Narrow"/>
                <w:sz w:val="24"/>
                <w:szCs w:val="24"/>
              </w:rPr>
              <w:t>Subject:</w:t>
            </w:r>
            <w:r w:rsidRPr="00B6605E">
              <w:rPr>
                <w:rFonts w:ascii="Arial Narrow" w:hAnsi="Arial Narrow"/>
                <w:b w:val="0"/>
                <w:sz w:val="24"/>
                <w:szCs w:val="24"/>
              </w:rPr>
              <w:t xml:space="preserve"> </w:t>
            </w:r>
            <w:r w:rsidRPr="00B6605E">
              <w:rPr>
                <w:rFonts w:ascii="Arial Narrow" w:hAnsi="Arial Narrow"/>
                <w:sz w:val="24"/>
                <w:szCs w:val="24"/>
              </w:rPr>
              <w:t xml:space="preserve"> </w:t>
            </w:r>
            <w:r w:rsidR="0082240E" w:rsidRPr="00B6605E">
              <w:rPr>
                <w:rFonts w:ascii="Arial Narrow" w:hAnsi="Arial Narrow"/>
                <w:sz w:val="24"/>
                <w:szCs w:val="24"/>
              </w:rPr>
              <w:t>MATH</w:t>
            </w:r>
            <w:r w:rsidRPr="00B6605E">
              <w:rPr>
                <w:rFonts w:ascii="Arial Narrow" w:hAnsi="Arial Narrow"/>
                <w:sz w:val="24"/>
                <w:szCs w:val="24"/>
              </w:rPr>
              <w:t xml:space="preserve">                                          </w:t>
            </w:r>
          </w:p>
        </w:tc>
        <w:tc>
          <w:tcPr>
            <w:tcW w:w="4770" w:type="dxa"/>
            <w:gridSpan w:val="3"/>
            <w:shd w:val="clear" w:color="auto" w:fill="auto"/>
          </w:tcPr>
          <w:p w:rsidR="00DC0FB9" w:rsidRPr="00B6605E" w:rsidRDefault="00DC0FB9" w:rsidP="003331DE">
            <w:pPr>
              <w:rPr>
                <w:rFonts w:ascii="Arial Narrow" w:hAnsi="Arial Narrow"/>
                <w:b/>
                <w:szCs w:val="24"/>
              </w:rPr>
            </w:pPr>
            <w:r w:rsidRPr="00B6605E">
              <w:rPr>
                <w:rFonts w:ascii="Arial Narrow" w:hAnsi="Arial Narrow"/>
                <w:b/>
                <w:szCs w:val="24"/>
              </w:rPr>
              <w:t>Teacher:</w:t>
            </w:r>
          </w:p>
        </w:tc>
        <w:tc>
          <w:tcPr>
            <w:tcW w:w="3060" w:type="dxa"/>
            <w:gridSpan w:val="2"/>
            <w:shd w:val="clear" w:color="auto" w:fill="auto"/>
          </w:tcPr>
          <w:p w:rsidR="00DC0FB9" w:rsidRPr="00B6605E" w:rsidRDefault="00DC0FB9" w:rsidP="00B6605E">
            <w:pPr>
              <w:rPr>
                <w:rFonts w:ascii="Arial Narrow" w:hAnsi="Arial Narrow"/>
                <w:b/>
                <w:szCs w:val="24"/>
              </w:rPr>
            </w:pPr>
            <w:r w:rsidRPr="00B6605E">
              <w:rPr>
                <w:rFonts w:ascii="Arial Narrow" w:hAnsi="Arial Narrow"/>
                <w:b/>
                <w:szCs w:val="24"/>
              </w:rPr>
              <w:t>Grade Level:</w:t>
            </w:r>
            <w:r w:rsidR="00537664" w:rsidRPr="00B6605E">
              <w:rPr>
                <w:rFonts w:ascii="Arial Narrow" w:hAnsi="Arial Narrow"/>
                <w:b/>
                <w:szCs w:val="24"/>
              </w:rPr>
              <w:t xml:space="preserve"> </w:t>
            </w:r>
            <w:r w:rsidR="00B6605E" w:rsidRPr="00B6605E">
              <w:rPr>
                <w:rFonts w:ascii="Arial Narrow" w:hAnsi="Arial Narrow"/>
                <w:b/>
                <w:szCs w:val="24"/>
              </w:rPr>
              <w:t>Second Grade</w:t>
            </w:r>
          </w:p>
        </w:tc>
        <w:tc>
          <w:tcPr>
            <w:tcW w:w="5390" w:type="dxa"/>
            <w:gridSpan w:val="3"/>
            <w:shd w:val="clear" w:color="auto" w:fill="auto"/>
          </w:tcPr>
          <w:p w:rsidR="00DC0FB9" w:rsidRPr="00B6605E" w:rsidRDefault="00DC0FB9" w:rsidP="00145835">
            <w:pPr>
              <w:tabs>
                <w:tab w:val="center" w:pos="1454"/>
              </w:tabs>
              <w:rPr>
                <w:rFonts w:ascii="Arial Narrow" w:hAnsi="Arial Narrow"/>
                <w:b/>
                <w:szCs w:val="24"/>
              </w:rPr>
            </w:pPr>
            <w:r w:rsidRPr="00B6605E">
              <w:rPr>
                <w:rFonts w:ascii="Arial Narrow" w:hAnsi="Arial Narrow"/>
                <w:b/>
                <w:szCs w:val="24"/>
              </w:rPr>
              <w:t>Date(s):</w:t>
            </w:r>
            <w:r w:rsidR="00537664" w:rsidRPr="00B6605E">
              <w:rPr>
                <w:rFonts w:ascii="Arial Narrow" w:hAnsi="Arial Narrow"/>
                <w:b/>
                <w:szCs w:val="24"/>
              </w:rPr>
              <w:t xml:space="preserve">  </w:t>
            </w:r>
            <w:r w:rsidR="00E65485">
              <w:rPr>
                <w:rFonts w:ascii="Arial Narrow" w:hAnsi="Arial Narrow"/>
                <w:b/>
                <w:szCs w:val="24"/>
              </w:rPr>
              <w:t>September 22-26, 2016</w:t>
            </w:r>
            <w:bookmarkStart w:id="0" w:name="_GoBack"/>
            <w:bookmarkEnd w:id="0"/>
          </w:p>
        </w:tc>
      </w:tr>
      <w:tr w:rsidR="00B6605E" w:rsidRPr="0009722B" w:rsidTr="00BB7CED">
        <w:trPr>
          <w:trHeight w:val="1285"/>
        </w:trPr>
        <w:tc>
          <w:tcPr>
            <w:tcW w:w="1980" w:type="dxa"/>
            <w:shd w:val="clear" w:color="auto" w:fill="auto"/>
          </w:tcPr>
          <w:p w:rsidR="00B6605E" w:rsidRPr="0009722B" w:rsidRDefault="00B6605E" w:rsidP="003331DE">
            <w:pPr>
              <w:rPr>
                <w:rFonts w:ascii="Arial Narrow" w:hAnsi="Arial Narrow"/>
                <w:b/>
                <w:bCs/>
                <w:szCs w:val="22"/>
              </w:rPr>
            </w:pPr>
            <w:r>
              <w:rPr>
                <w:rFonts w:ascii="Arial Narrow" w:hAnsi="Arial Narrow"/>
                <w:b/>
                <w:bCs/>
                <w:sz w:val="22"/>
                <w:szCs w:val="22"/>
              </w:rPr>
              <w:t>Content :</w:t>
            </w:r>
          </w:p>
          <w:p w:rsidR="00B6605E" w:rsidRDefault="00B6605E" w:rsidP="003331DE">
            <w:pPr>
              <w:rPr>
                <w:rFonts w:ascii="Arial Narrow" w:hAnsi="Arial Narrow"/>
                <w:szCs w:val="22"/>
              </w:rPr>
            </w:pPr>
            <w:r w:rsidRPr="0033160C">
              <w:rPr>
                <w:rFonts w:ascii="Arial Narrow" w:hAnsi="Arial Narrow"/>
                <w:sz w:val="22"/>
                <w:szCs w:val="22"/>
              </w:rPr>
              <w:t>Common Core Standards &amp;</w:t>
            </w:r>
            <w:r>
              <w:rPr>
                <w:rFonts w:ascii="Arial Narrow" w:hAnsi="Arial Narrow"/>
                <w:sz w:val="22"/>
                <w:szCs w:val="22"/>
              </w:rPr>
              <w:t xml:space="preserve">  </w:t>
            </w:r>
            <w:r w:rsidRPr="00C63AB1">
              <w:rPr>
                <w:rFonts w:ascii="Arial Narrow" w:hAnsi="Arial Narrow"/>
                <w:sz w:val="22"/>
                <w:szCs w:val="22"/>
              </w:rPr>
              <w:t>Essential Standards</w:t>
            </w:r>
          </w:p>
          <w:p w:rsidR="00B6605E" w:rsidRPr="0009722B" w:rsidRDefault="00B6605E" w:rsidP="002700ED">
            <w:pPr>
              <w:rPr>
                <w:rFonts w:ascii="Arial Narrow" w:hAnsi="Arial Narrow"/>
                <w:b/>
                <w:bCs/>
                <w:szCs w:val="22"/>
              </w:rPr>
            </w:pPr>
          </w:p>
        </w:tc>
        <w:tc>
          <w:tcPr>
            <w:tcW w:w="6610" w:type="dxa"/>
            <w:gridSpan w:val="4"/>
            <w:shd w:val="clear" w:color="auto" w:fill="auto"/>
          </w:tcPr>
          <w:p w:rsidR="00AA6455" w:rsidRPr="006C39C7" w:rsidRDefault="00AA6455" w:rsidP="00AA6455">
            <w:pPr>
              <w:shd w:val="clear" w:color="auto" w:fill="FFFFFF"/>
              <w:spacing w:line="276" w:lineRule="auto"/>
              <w:rPr>
                <w:rFonts w:ascii="Arial Narrow" w:eastAsia="Times New Roman" w:hAnsi="Arial Narrow"/>
                <w:sz w:val="22"/>
                <w:szCs w:val="22"/>
              </w:rPr>
            </w:pPr>
            <w:r w:rsidRPr="006C39C7">
              <w:rPr>
                <w:rFonts w:ascii="Arial Narrow" w:eastAsia="Times New Roman" w:hAnsi="Arial Narrow"/>
                <w:b/>
                <w:sz w:val="22"/>
                <w:szCs w:val="22"/>
              </w:rPr>
              <w:t>2NBT 1</w:t>
            </w:r>
            <w:r w:rsidRPr="006C39C7">
              <w:rPr>
                <w:rFonts w:ascii="Arial Narrow" w:eastAsia="Times New Roman" w:hAnsi="Arial Narrow"/>
                <w:sz w:val="22"/>
                <w:szCs w:val="22"/>
              </w:rPr>
              <w:t xml:space="preserve"> Understand that the three digits of a three-digit number represent amounts of hundreds, tens, and ones. </w:t>
            </w:r>
          </w:p>
          <w:p w:rsidR="00AA6455" w:rsidRPr="006C39C7" w:rsidRDefault="00AA6455" w:rsidP="00AA6455">
            <w:pPr>
              <w:shd w:val="clear" w:color="auto" w:fill="FFFFFF"/>
              <w:spacing w:line="276" w:lineRule="auto"/>
              <w:rPr>
                <w:rFonts w:ascii="Arial Narrow" w:eastAsia="Times New Roman" w:hAnsi="Arial Narrow"/>
                <w:sz w:val="22"/>
                <w:szCs w:val="22"/>
              </w:rPr>
            </w:pPr>
            <w:r w:rsidRPr="006C39C7">
              <w:rPr>
                <w:rFonts w:ascii="Arial Narrow" w:eastAsia="Times New Roman" w:hAnsi="Arial Narrow"/>
                <w:b/>
                <w:sz w:val="22"/>
                <w:szCs w:val="22"/>
              </w:rPr>
              <w:t>2.NBT.2</w:t>
            </w:r>
            <w:r w:rsidRPr="006C39C7">
              <w:rPr>
                <w:rFonts w:ascii="Arial Narrow" w:eastAsia="Times New Roman" w:hAnsi="Arial Narrow"/>
                <w:sz w:val="22"/>
                <w:szCs w:val="22"/>
              </w:rPr>
              <w:t xml:space="preserve">  Count within 1000; skip-count by 5’s, 10’s, and 100’s</w:t>
            </w:r>
          </w:p>
          <w:p w:rsidR="00B6605E" w:rsidRPr="006C39C7" w:rsidRDefault="00AA6455" w:rsidP="00AA6455">
            <w:pPr>
              <w:shd w:val="clear" w:color="auto" w:fill="FFFFFF"/>
              <w:spacing w:line="276" w:lineRule="auto"/>
              <w:rPr>
                <w:rFonts w:ascii="Arial Narrow" w:eastAsia="Times New Roman" w:hAnsi="Arial Narrow"/>
                <w:sz w:val="22"/>
                <w:szCs w:val="22"/>
              </w:rPr>
            </w:pPr>
            <w:proofErr w:type="gramStart"/>
            <w:r w:rsidRPr="006C39C7">
              <w:rPr>
                <w:rFonts w:ascii="Arial Narrow" w:eastAsia="Times New Roman" w:hAnsi="Arial Narrow"/>
                <w:b/>
                <w:sz w:val="22"/>
                <w:szCs w:val="22"/>
              </w:rPr>
              <w:t>2.NBT.3</w:t>
            </w:r>
            <w:proofErr w:type="gramEnd"/>
            <w:r w:rsidRPr="006C39C7">
              <w:rPr>
                <w:rFonts w:ascii="Arial Narrow" w:eastAsia="Times New Roman" w:hAnsi="Arial Narrow"/>
                <w:sz w:val="22"/>
                <w:szCs w:val="22"/>
              </w:rPr>
              <w:t xml:space="preserve"> Read and write numbers to 1000 using base-ten numerals, number names, and expanded form.  </w:t>
            </w:r>
          </w:p>
          <w:p w:rsidR="00AA6455" w:rsidRPr="00AA6455" w:rsidRDefault="00AA6455" w:rsidP="00AA6455">
            <w:pPr>
              <w:shd w:val="clear" w:color="auto" w:fill="FFFFFF"/>
              <w:spacing w:line="276" w:lineRule="auto"/>
              <w:rPr>
                <w:rFonts w:ascii="Arial Narrow" w:eastAsia="Times New Roman" w:hAnsi="Arial Narrow"/>
                <w:sz w:val="22"/>
                <w:szCs w:val="22"/>
              </w:rPr>
            </w:pPr>
            <w:proofErr w:type="gramStart"/>
            <w:r w:rsidRPr="00AA6455">
              <w:rPr>
                <w:rFonts w:ascii="Arial Narrow" w:eastAsia="Calibri" w:hAnsi="Arial Narrow"/>
                <w:b/>
                <w:sz w:val="22"/>
                <w:szCs w:val="22"/>
              </w:rPr>
              <w:t>2.MD.10</w:t>
            </w:r>
            <w:proofErr w:type="gramEnd"/>
            <w:r w:rsidRPr="00AA6455">
              <w:rPr>
                <w:rFonts w:ascii="Arial Narrow" w:eastAsia="Calibri" w:hAnsi="Arial Narrow"/>
                <w:b/>
                <w:sz w:val="22"/>
                <w:szCs w:val="22"/>
              </w:rPr>
              <w:t xml:space="preserve"> </w:t>
            </w:r>
            <w:r w:rsidRPr="00AA6455">
              <w:rPr>
                <w:rFonts w:ascii="Arial Narrow" w:eastAsia="Times New Roman" w:hAnsi="Arial Narrow"/>
                <w:sz w:val="22"/>
                <w:szCs w:val="22"/>
              </w:rPr>
              <w:t>Draw a picture graph and a bar graph (with single-unit scale) to represent a data set with up to four categories. Solve simple put-together, take-apart, and compare problems</w:t>
            </w:r>
            <w:r w:rsidRPr="00AA6455">
              <w:rPr>
                <w:rFonts w:ascii="Arial Narrow" w:eastAsia="Times New Roman" w:hAnsi="Arial Narrow"/>
                <w:sz w:val="22"/>
                <w:szCs w:val="22"/>
                <w:vertAlign w:val="superscript"/>
              </w:rPr>
              <w:t>1</w:t>
            </w:r>
            <w:r w:rsidRPr="00AA6455">
              <w:rPr>
                <w:rFonts w:ascii="Arial Narrow" w:eastAsia="Times New Roman" w:hAnsi="Arial Narrow"/>
                <w:sz w:val="22"/>
                <w:szCs w:val="22"/>
              </w:rPr>
              <w:t xml:space="preserve"> using information presented in a bar graph. </w:t>
            </w:r>
          </w:p>
          <w:p w:rsidR="00AA6455" w:rsidRPr="00AA6455" w:rsidRDefault="00AA6455" w:rsidP="00AA6455">
            <w:pPr>
              <w:shd w:val="clear" w:color="auto" w:fill="FFFFFF"/>
              <w:spacing w:line="276" w:lineRule="auto"/>
              <w:rPr>
                <w:rFonts w:ascii="Arial Narrow" w:eastAsia="Times New Roman" w:hAnsi="Arial Narrow"/>
                <w:b/>
                <w:szCs w:val="24"/>
              </w:rPr>
            </w:pPr>
            <w:r w:rsidRPr="006C39C7">
              <w:rPr>
                <w:rFonts w:ascii="Arial Narrow" w:eastAsia="Times New Roman" w:hAnsi="Arial Narrow"/>
                <w:b/>
                <w:sz w:val="22"/>
                <w:szCs w:val="22"/>
              </w:rPr>
              <w:t>2 OA 1 &amp; 2 OA 2</w:t>
            </w:r>
          </w:p>
        </w:tc>
        <w:tc>
          <w:tcPr>
            <w:tcW w:w="6610" w:type="dxa"/>
            <w:gridSpan w:val="4"/>
            <w:shd w:val="clear" w:color="auto" w:fill="auto"/>
          </w:tcPr>
          <w:p w:rsidR="00B6605E" w:rsidRDefault="00B6605E" w:rsidP="003331DE">
            <w:pPr>
              <w:rPr>
                <w:rFonts w:ascii="Arial Narrow" w:hAnsi="Arial Narrow"/>
                <w:sz w:val="22"/>
                <w:szCs w:val="22"/>
              </w:rPr>
            </w:pPr>
            <w:r>
              <w:rPr>
                <w:rFonts w:ascii="Arial Narrow" w:hAnsi="Arial Narrow"/>
                <w:b/>
                <w:sz w:val="22"/>
                <w:szCs w:val="22"/>
              </w:rPr>
              <w:t>Can Statements /</w:t>
            </w:r>
            <w:r w:rsidRPr="0009722B">
              <w:rPr>
                <w:rFonts w:ascii="Arial Narrow" w:hAnsi="Arial Narrow"/>
                <w:b/>
                <w:sz w:val="22"/>
                <w:szCs w:val="22"/>
              </w:rPr>
              <w:t>Learning Targets</w:t>
            </w:r>
            <w:r>
              <w:rPr>
                <w:rFonts w:ascii="Arial Narrow" w:hAnsi="Arial Narrow"/>
                <w:b/>
                <w:sz w:val="22"/>
                <w:szCs w:val="22"/>
              </w:rPr>
              <w:t xml:space="preserve">    </w:t>
            </w:r>
            <w:r w:rsidRPr="0009722B">
              <w:rPr>
                <w:rFonts w:ascii="Arial Narrow" w:hAnsi="Arial Narrow"/>
                <w:sz w:val="22"/>
                <w:szCs w:val="22"/>
              </w:rPr>
              <w:t>(I can……..)</w:t>
            </w:r>
          </w:p>
          <w:p w:rsidR="00AA6455" w:rsidRPr="006C39C7" w:rsidRDefault="00AA6455" w:rsidP="00AA6455">
            <w:pPr>
              <w:rPr>
                <w:rFonts w:ascii="Arial Narrow" w:hAnsi="Arial Narrow"/>
                <w:szCs w:val="24"/>
              </w:rPr>
            </w:pPr>
            <w:r w:rsidRPr="006C39C7">
              <w:rPr>
                <w:rFonts w:ascii="Arial Narrow" w:hAnsi="Arial Narrow"/>
                <w:szCs w:val="24"/>
              </w:rPr>
              <w:t>I can identify how many hundreds, tens, and ones are in a multiple of one hundred.</w:t>
            </w:r>
          </w:p>
          <w:p w:rsidR="00AA6455" w:rsidRPr="006C39C7" w:rsidRDefault="00AA6455" w:rsidP="00AA6455">
            <w:pPr>
              <w:ind w:left="720" w:hanging="720"/>
              <w:rPr>
                <w:rFonts w:ascii="Arial Narrow" w:hAnsi="Arial Narrow"/>
                <w:szCs w:val="24"/>
              </w:rPr>
            </w:pPr>
            <w:r w:rsidRPr="006C39C7">
              <w:rPr>
                <w:rFonts w:ascii="Arial Narrow" w:hAnsi="Arial Narrow"/>
                <w:szCs w:val="24"/>
              </w:rPr>
              <w:t>I can skip count by fives, tens, and hundreds to 1,000.</w:t>
            </w:r>
          </w:p>
          <w:p w:rsidR="00AA6455" w:rsidRPr="006C39C7" w:rsidRDefault="00AA6455" w:rsidP="00AA6455">
            <w:pPr>
              <w:rPr>
                <w:rFonts w:ascii="Arial Narrow" w:hAnsi="Arial Narrow"/>
                <w:szCs w:val="24"/>
              </w:rPr>
            </w:pPr>
            <w:r w:rsidRPr="006C39C7">
              <w:rPr>
                <w:rFonts w:ascii="Arial Narrow" w:hAnsi="Arial Narrow"/>
                <w:szCs w:val="24"/>
              </w:rPr>
              <w:t>I can read and write a number up to 1,000 in expanded form.</w:t>
            </w:r>
          </w:p>
          <w:p w:rsidR="00AA6455" w:rsidRPr="006C39C7" w:rsidRDefault="00AA6455" w:rsidP="00AA6455">
            <w:pPr>
              <w:rPr>
                <w:rFonts w:ascii="Arial Narrow" w:hAnsi="Arial Narrow"/>
                <w:szCs w:val="24"/>
              </w:rPr>
            </w:pPr>
            <w:r w:rsidRPr="006C39C7">
              <w:rPr>
                <w:rFonts w:ascii="Arial Narrow" w:hAnsi="Arial Narrow"/>
                <w:szCs w:val="24"/>
              </w:rPr>
              <w:t>I can read and write number names (words) to 1,000.</w:t>
            </w:r>
          </w:p>
          <w:p w:rsidR="00AA6455" w:rsidRPr="006C39C7" w:rsidRDefault="00AA6455" w:rsidP="00AA6455">
            <w:pPr>
              <w:rPr>
                <w:rFonts w:ascii="Arial Narrow" w:hAnsi="Arial Narrow"/>
                <w:szCs w:val="24"/>
              </w:rPr>
            </w:pPr>
            <w:r w:rsidRPr="006C39C7">
              <w:rPr>
                <w:rFonts w:ascii="Arial Narrow" w:hAnsi="Arial Narrow"/>
                <w:szCs w:val="24"/>
              </w:rPr>
              <w:t xml:space="preserve">I can subtract to solve one-step word problems using drawings. </w:t>
            </w:r>
          </w:p>
          <w:p w:rsidR="00AA6455" w:rsidRPr="006C39C7" w:rsidRDefault="00AA6455" w:rsidP="00AA6455">
            <w:pPr>
              <w:rPr>
                <w:rFonts w:ascii="Arial Narrow" w:hAnsi="Arial Narrow"/>
                <w:szCs w:val="24"/>
              </w:rPr>
            </w:pPr>
            <w:r w:rsidRPr="006C39C7">
              <w:rPr>
                <w:rFonts w:ascii="Arial Narrow" w:hAnsi="Arial Narrow"/>
                <w:szCs w:val="24"/>
              </w:rPr>
              <w:t>I can add to solve two-step word problems using drawings.</w:t>
            </w:r>
          </w:p>
          <w:p w:rsidR="007826C6" w:rsidRPr="0009722B" w:rsidRDefault="007826C6" w:rsidP="003331DE">
            <w:pPr>
              <w:rPr>
                <w:rFonts w:ascii="Arial Narrow" w:hAnsi="Arial Narrow"/>
                <w:szCs w:val="22"/>
              </w:rPr>
            </w:pPr>
          </w:p>
        </w:tc>
      </w:tr>
      <w:tr w:rsidR="00DE43BB" w:rsidRPr="0009722B" w:rsidTr="00DE43BB">
        <w:trPr>
          <w:trHeight w:val="885"/>
        </w:trPr>
        <w:tc>
          <w:tcPr>
            <w:tcW w:w="1980" w:type="dxa"/>
            <w:vMerge w:val="restart"/>
            <w:shd w:val="clear" w:color="auto" w:fill="auto"/>
          </w:tcPr>
          <w:p w:rsidR="00DE43BB" w:rsidRPr="00F764F8" w:rsidRDefault="00DE43BB" w:rsidP="003331DE">
            <w:pPr>
              <w:pStyle w:val="Heading1"/>
              <w:rPr>
                <w:rFonts w:ascii="Arial Narrow" w:hAnsi="Arial Narrow"/>
                <w:sz w:val="22"/>
                <w:szCs w:val="22"/>
              </w:rPr>
            </w:pPr>
            <w:r w:rsidRPr="00F764F8">
              <w:rPr>
                <w:rFonts w:ascii="Arial Narrow" w:hAnsi="Arial Narrow"/>
                <w:sz w:val="22"/>
                <w:szCs w:val="22"/>
              </w:rPr>
              <w:t>Essential Question(s)</w:t>
            </w:r>
            <w:r>
              <w:rPr>
                <w:rFonts w:ascii="Arial Narrow" w:hAnsi="Arial Narrow"/>
                <w:sz w:val="22"/>
                <w:szCs w:val="22"/>
              </w:rPr>
              <w:t>:</w:t>
            </w:r>
          </w:p>
          <w:p w:rsidR="00DE43BB" w:rsidRPr="00E4711F" w:rsidRDefault="00DE43BB" w:rsidP="003331DE">
            <w:pPr>
              <w:rPr>
                <w:rFonts w:ascii="Arial Narrow" w:hAnsi="Arial Narrow"/>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6610" w:type="dxa"/>
            <w:gridSpan w:val="4"/>
            <w:vMerge w:val="restart"/>
            <w:shd w:val="clear" w:color="auto" w:fill="auto"/>
          </w:tcPr>
          <w:p w:rsidR="00DE43BB" w:rsidRPr="006C39C7" w:rsidRDefault="006C39C7" w:rsidP="003331DE">
            <w:pPr>
              <w:rPr>
                <w:rFonts w:ascii="Arial Narrow" w:eastAsia="Times New Roman" w:hAnsi="Arial Narrow"/>
              </w:rPr>
            </w:pPr>
            <w:r w:rsidRPr="006C39C7">
              <w:rPr>
                <w:rFonts w:ascii="Arial Narrow" w:eastAsia="Times New Roman" w:hAnsi="Arial Narrow"/>
              </w:rPr>
              <w:t>Can I explain the value of each digit in a three-digit number (place value)?</w:t>
            </w:r>
          </w:p>
          <w:p w:rsidR="006C39C7" w:rsidRPr="006C39C7" w:rsidRDefault="006C39C7" w:rsidP="003331DE">
            <w:pPr>
              <w:rPr>
                <w:rFonts w:ascii="Arial Narrow" w:hAnsi="Arial Narrow"/>
                <w:sz w:val="22"/>
                <w:szCs w:val="22"/>
              </w:rPr>
            </w:pPr>
            <w:r w:rsidRPr="006C39C7">
              <w:rPr>
                <w:rFonts w:ascii="Arial Narrow" w:hAnsi="Arial Narrow"/>
              </w:rPr>
              <w:t>How do I represent numbers to 1,000 using a variety of models?</w:t>
            </w:r>
          </w:p>
          <w:p w:rsidR="006C39C7" w:rsidRPr="006C39C7" w:rsidRDefault="006C39C7" w:rsidP="003331DE">
            <w:pPr>
              <w:rPr>
                <w:rFonts w:ascii="Arial Narrow" w:hAnsi="Arial Narrow"/>
                <w:color w:val="000000"/>
              </w:rPr>
            </w:pPr>
            <w:r w:rsidRPr="006C39C7">
              <w:rPr>
                <w:rFonts w:ascii="Arial Narrow" w:hAnsi="Arial Narrow"/>
              </w:rPr>
              <w:t>How do you model place value in a variety of ways?</w:t>
            </w:r>
          </w:p>
          <w:p w:rsidR="006C39C7" w:rsidRPr="006C39C7" w:rsidRDefault="006C39C7" w:rsidP="003331DE">
            <w:pPr>
              <w:rPr>
                <w:rFonts w:ascii="Arial Narrow" w:hAnsi="Arial Narrow"/>
                <w:color w:val="000000"/>
              </w:rPr>
            </w:pPr>
            <w:r w:rsidRPr="006C39C7">
              <w:rPr>
                <w:rFonts w:ascii="Arial Narrow" w:hAnsi="Arial Narrow"/>
                <w:color w:val="000000"/>
              </w:rPr>
              <w:t>What strategy did you use to solve the word problems? Why does it work?</w:t>
            </w:r>
          </w:p>
          <w:p w:rsidR="006C39C7" w:rsidRPr="006C39C7" w:rsidRDefault="006C39C7" w:rsidP="003331DE">
            <w:pPr>
              <w:rPr>
                <w:rFonts w:ascii="Arial Narrow" w:hAnsi="Arial Narrow"/>
                <w:sz w:val="22"/>
                <w:szCs w:val="22"/>
              </w:rPr>
            </w:pPr>
            <w:r w:rsidRPr="006C39C7">
              <w:rPr>
                <w:rFonts w:ascii="Arial Narrow" w:hAnsi="Arial Narrow"/>
              </w:rPr>
              <w:t xml:space="preserve">What strategy did you use to find the sum? </w:t>
            </w:r>
            <w:proofErr w:type="gramStart"/>
            <w:r w:rsidRPr="006C39C7">
              <w:rPr>
                <w:rFonts w:ascii="Arial Narrow" w:hAnsi="Arial Narrow"/>
              </w:rPr>
              <w:t>differences</w:t>
            </w:r>
            <w:proofErr w:type="gramEnd"/>
            <w:r w:rsidRPr="006C39C7">
              <w:rPr>
                <w:rFonts w:ascii="Arial Narrow" w:hAnsi="Arial Narrow"/>
              </w:rPr>
              <w:t>? And why does it work?</w:t>
            </w:r>
          </w:p>
          <w:p w:rsidR="006C39C7" w:rsidRPr="007826C6" w:rsidRDefault="006C39C7" w:rsidP="003331DE">
            <w:pPr>
              <w:rPr>
                <w:rFonts w:ascii="Arial Narrow" w:hAnsi="Arial Narrow"/>
                <w:sz w:val="22"/>
                <w:szCs w:val="22"/>
              </w:rPr>
            </w:pPr>
            <w:r w:rsidRPr="006C39C7">
              <w:rPr>
                <w:rFonts w:ascii="Arial Narrow" w:eastAsia="Times New Roman" w:hAnsi="Arial Narrow"/>
              </w:rPr>
              <w:t>What data was used to create picture or bar graphs?  What strategy did you use to interpret and analyze?</w:t>
            </w:r>
          </w:p>
        </w:tc>
        <w:tc>
          <w:tcPr>
            <w:tcW w:w="6610" w:type="dxa"/>
            <w:gridSpan w:val="4"/>
            <w:shd w:val="clear" w:color="auto" w:fill="auto"/>
          </w:tcPr>
          <w:p w:rsidR="00DE43BB" w:rsidRPr="006C39C7" w:rsidRDefault="00DE43BB" w:rsidP="00C83C54">
            <w:pPr>
              <w:rPr>
                <w:rFonts w:ascii="Arial Narrow" w:hAnsi="Arial Narrow"/>
                <w:b/>
                <w:sz w:val="22"/>
                <w:szCs w:val="22"/>
              </w:rPr>
            </w:pPr>
            <w:r w:rsidRPr="006C39C7">
              <w:rPr>
                <w:rFonts w:ascii="Arial Narrow" w:hAnsi="Arial Narrow"/>
                <w:b/>
                <w:sz w:val="22"/>
                <w:szCs w:val="22"/>
              </w:rPr>
              <w:t>Standard for Mathematical Practice:</w:t>
            </w:r>
          </w:p>
          <w:p w:rsidR="00145835" w:rsidRPr="006C39C7" w:rsidRDefault="00145835" w:rsidP="00145835">
            <w:pPr>
              <w:rPr>
                <w:rFonts w:ascii="Arial Narrow" w:hAnsi="Arial Narrow"/>
                <w:b/>
                <w:sz w:val="22"/>
                <w:szCs w:val="22"/>
              </w:rPr>
            </w:pPr>
            <w:r w:rsidRPr="006C39C7">
              <w:rPr>
                <w:rFonts w:ascii="Arial Narrow" w:hAnsi="Arial Narrow"/>
                <w:b/>
                <w:sz w:val="22"/>
                <w:szCs w:val="22"/>
              </w:rPr>
              <w:t>1.  Makes sense and perseveres in solving problems.</w:t>
            </w:r>
          </w:p>
          <w:p w:rsidR="00145835" w:rsidRPr="006C39C7" w:rsidRDefault="00145835" w:rsidP="00145835">
            <w:pPr>
              <w:rPr>
                <w:rFonts w:ascii="Arial Narrow" w:hAnsi="Arial Narrow"/>
                <w:b/>
                <w:sz w:val="22"/>
                <w:szCs w:val="22"/>
              </w:rPr>
            </w:pPr>
            <w:r w:rsidRPr="006C39C7">
              <w:rPr>
                <w:rFonts w:ascii="Arial Narrow" w:hAnsi="Arial Narrow"/>
                <w:b/>
                <w:sz w:val="22"/>
                <w:szCs w:val="22"/>
              </w:rPr>
              <w:t>2.  Reasons abstractly and quantitatively.</w:t>
            </w:r>
          </w:p>
          <w:p w:rsidR="00145835" w:rsidRPr="006C39C7" w:rsidRDefault="00145835" w:rsidP="00145835">
            <w:pPr>
              <w:rPr>
                <w:rFonts w:ascii="Arial Narrow" w:hAnsi="Arial Narrow"/>
                <w:b/>
                <w:sz w:val="22"/>
                <w:szCs w:val="22"/>
              </w:rPr>
            </w:pPr>
            <w:r w:rsidRPr="006C39C7">
              <w:rPr>
                <w:rFonts w:ascii="Arial Narrow" w:hAnsi="Arial Narrow"/>
                <w:b/>
                <w:sz w:val="22"/>
                <w:szCs w:val="22"/>
              </w:rPr>
              <w:t>3.  Constructs viable arguments and critiques the reasoning of others.</w:t>
            </w:r>
          </w:p>
          <w:p w:rsidR="00145835" w:rsidRPr="006C39C7" w:rsidRDefault="00145835" w:rsidP="00145835">
            <w:pPr>
              <w:rPr>
                <w:rFonts w:ascii="Arial Narrow" w:hAnsi="Arial Narrow"/>
                <w:b/>
                <w:sz w:val="22"/>
                <w:szCs w:val="22"/>
              </w:rPr>
            </w:pPr>
            <w:r w:rsidRPr="006C39C7">
              <w:rPr>
                <w:rFonts w:ascii="Arial Narrow" w:hAnsi="Arial Narrow"/>
                <w:b/>
                <w:sz w:val="22"/>
                <w:szCs w:val="22"/>
              </w:rPr>
              <w:t>4.  Models with mathematics.</w:t>
            </w:r>
          </w:p>
          <w:p w:rsidR="00145835" w:rsidRPr="006C39C7" w:rsidRDefault="00145835" w:rsidP="00145835">
            <w:pPr>
              <w:rPr>
                <w:rFonts w:ascii="Arial Narrow" w:hAnsi="Arial Narrow"/>
                <w:sz w:val="22"/>
                <w:szCs w:val="22"/>
              </w:rPr>
            </w:pPr>
            <w:r w:rsidRPr="006C39C7">
              <w:rPr>
                <w:rFonts w:ascii="Arial Narrow" w:hAnsi="Arial Narrow"/>
                <w:sz w:val="22"/>
                <w:szCs w:val="22"/>
              </w:rPr>
              <w:t>5.  Uses appropriate tools strategically.</w:t>
            </w:r>
          </w:p>
          <w:p w:rsidR="00145835" w:rsidRPr="006C39C7" w:rsidRDefault="00145835" w:rsidP="00145835">
            <w:pPr>
              <w:rPr>
                <w:rFonts w:ascii="Arial Narrow" w:hAnsi="Arial Narrow"/>
                <w:sz w:val="22"/>
                <w:szCs w:val="22"/>
              </w:rPr>
            </w:pPr>
            <w:r w:rsidRPr="006C39C7">
              <w:rPr>
                <w:rFonts w:ascii="Arial Narrow" w:hAnsi="Arial Narrow"/>
                <w:sz w:val="22"/>
                <w:szCs w:val="22"/>
              </w:rPr>
              <w:t>6.  Attends to precision.</w:t>
            </w:r>
          </w:p>
          <w:p w:rsidR="00145835" w:rsidRPr="006C39C7" w:rsidRDefault="00145835" w:rsidP="00145835">
            <w:pPr>
              <w:rPr>
                <w:rFonts w:ascii="Arial Narrow" w:hAnsi="Arial Narrow"/>
                <w:sz w:val="22"/>
                <w:szCs w:val="22"/>
              </w:rPr>
            </w:pPr>
            <w:r w:rsidRPr="006C39C7">
              <w:rPr>
                <w:rFonts w:ascii="Arial Narrow" w:hAnsi="Arial Narrow"/>
                <w:sz w:val="22"/>
                <w:szCs w:val="22"/>
              </w:rPr>
              <w:t>7.  Looks for and makes use of structure.</w:t>
            </w:r>
          </w:p>
          <w:p w:rsidR="00DE43BB" w:rsidRPr="00224E2E" w:rsidRDefault="00145835" w:rsidP="00145835">
            <w:pPr>
              <w:rPr>
                <w:rFonts w:ascii="Arial Narrow" w:hAnsi="Arial Narrow"/>
                <w:b/>
                <w:szCs w:val="22"/>
              </w:rPr>
            </w:pPr>
            <w:r w:rsidRPr="006C39C7">
              <w:rPr>
                <w:rFonts w:ascii="Arial Narrow" w:hAnsi="Arial Narrow"/>
                <w:b/>
                <w:sz w:val="22"/>
                <w:szCs w:val="22"/>
              </w:rPr>
              <w:t>8.  Looks for and expresses regularity in repeated reasoning.</w:t>
            </w:r>
          </w:p>
        </w:tc>
      </w:tr>
      <w:tr w:rsidR="00DE43BB" w:rsidRPr="0009722B" w:rsidTr="00B343BA">
        <w:trPr>
          <w:trHeight w:val="885"/>
        </w:trPr>
        <w:tc>
          <w:tcPr>
            <w:tcW w:w="1980" w:type="dxa"/>
            <w:vMerge/>
            <w:shd w:val="clear" w:color="auto" w:fill="auto"/>
          </w:tcPr>
          <w:p w:rsidR="00DE43BB" w:rsidRPr="00F764F8" w:rsidRDefault="00DE43BB" w:rsidP="003331DE">
            <w:pPr>
              <w:pStyle w:val="Heading1"/>
              <w:rPr>
                <w:rFonts w:ascii="Arial Narrow" w:hAnsi="Arial Narrow"/>
                <w:sz w:val="22"/>
                <w:szCs w:val="22"/>
              </w:rPr>
            </w:pPr>
          </w:p>
        </w:tc>
        <w:tc>
          <w:tcPr>
            <w:tcW w:w="6610" w:type="dxa"/>
            <w:gridSpan w:val="4"/>
            <w:vMerge/>
            <w:shd w:val="clear" w:color="auto" w:fill="auto"/>
          </w:tcPr>
          <w:p w:rsidR="00DE43BB" w:rsidRPr="00DE43BB" w:rsidRDefault="00DE43BB" w:rsidP="003331DE">
            <w:pPr>
              <w:rPr>
                <w:rFonts w:ascii="Arial Narrow" w:eastAsia="Times New Roman" w:hAnsi="Arial Narrow"/>
                <w:b/>
              </w:rPr>
            </w:pPr>
          </w:p>
        </w:tc>
        <w:tc>
          <w:tcPr>
            <w:tcW w:w="6610" w:type="dxa"/>
            <w:gridSpan w:val="4"/>
            <w:shd w:val="clear" w:color="auto" w:fill="auto"/>
          </w:tcPr>
          <w:p w:rsidR="00E614AC" w:rsidRPr="005C7856" w:rsidRDefault="00DE43BB" w:rsidP="00A9468C">
            <w:pPr>
              <w:rPr>
                <w:rStyle w:val="Hyperlink"/>
                <w:rFonts w:ascii="Arial Narrow" w:hAnsi="Arial Narrow"/>
                <w:b/>
                <w:color w:val="auto"/>
                <w:szCs w:val="22"/>
                <w:u w:val="none"/>
              </w:rPr>
            </w:pPr>
            <w:r>
              <w:rPr>
                <w:rFonts w:ascii="Arial Narrow" w:hAnsi="Arial Narrow"/>
                <w:b/>
                <w:szCs w:val="22"/>
              </w:rPr>
              <w:t>Technology Connection:</w:t>
            </w:r>
            <w:r w:rsidR="00A9468C">
              <w:t xml:space="preserve"> </w:t>
            </w:r>
            <w:hyperlink r:id="rId9" w:history="1">
              <w:r w:rsidR="00A9468C" w:rsidRPr="00D21487">
                <w:rPr>
                  <w:rStyle w:val="Hyperlink"/>
                  <w:rFonts w:ascii="Arial Narrow" w:hAnsi="Arial Narrow"/>
                  <w:sz w:val="22"/>
                  <w:szCs w:val="22"/>
                </w:rPr>
                <w:t>http://www.softschools.com/math/place_value/games/tens_and_ones/</w:t>
              </w:r>
            </w:hyperlink>
          </w:p>
          <w:p w:rsidR="005C7856" w:rsidRDefault="0075547C" w:rsidP="005C7856">
            <w:pPr>
              <w:rPr>
                <w:rFonts w:ascii="Arial Narrow" w:hAnsi="Arial Narrow"/>
                <w:sz w:val="22"/>
                <w:szCs w:val="22"/>
              </w:rPr>
            </w:pPr>
            <w:hyperlink r:id="rId10" w:history="1">
              <w:r w:rsidR="005C7856" w:rsidRPr="00D21487">
                <w:rPr>
                  <w:rStyle w:val="Hyperlink"/>
                  <w:rFonts w:ascii="Arial Narrow" w:hAnsi="Arial Narrow"/>
                  <w:sz w:val="22"/>
                  <w:szCs w:val="22"/>
                </w:rPr>
                <w:t>http://www.ixl.com/math/grade-2/place-value-models-tens-and-ones</w:t>
              </w:r>
            </w:hyperlink>
          </w:p>
          <w:p w:rsidR="005C7856" w:rsidRDefault="0075547C" w:rsidP="005C7856">
            <w:pPr>
              <w:rPr>
                <w:rFonts w:ascii="Arial Narrow" w:hAnsi="Arial Narrow"/>
                <w:sz w:val="22"/>
                <w:szCs w:val="22"/>
              </w:rPr>
            </w:pPr>
            <w:hyperlink r:id="rId11" w:history="1">
              <w:r w:rsidR="005C7856" w:rsidRPr="00D21487">
                <w:rPr>
                  <w:rStyle w:val="Hyperlink"/>
                  <w:rFonts w:ascii="Arial Narrow" w:hAnsi="Arial Narrow"/>
                  <w:sz w:val="22"/>
                  <w:szCs w:val="22"/>
                </w:rPr>
                <w:t>http://www.ixl.com/math/grade-2/place-value-models-up-to-hundreds</w:t>
              </w:r>
            </w:hyperlink>
          </w:p>
          <w:p w:rsidR="00BC332D" w:rsidRDefault="0075547C" w:rsidP="00BC332D">
            <w:pPr>
              <w:rPr>
                <w:rFonts w:asciiTheme="minorHAnsi" w:eastAsiaTheme="minorHAnsi" w:hAnsiTheme="minorHAnsi" w:cstheme="minorBidi"/>
                <w:color w:val="0000FF" w:themeColor="hyperlink"/>
                <w:sz w:val="22"/>
                <w:szCs w:val="22"/>
                <w:u w:val="single"/>
              </w:rPr>
            </w:pPr>
            <w:hyperlink r:id="rId12" w:history="1">
              <w:r w:rsidR="00BC332D" w:rsidRPr="00BC332D">
                <w:rPr>
                  <w:rFonts w:asciiTheme="minorHAnsi" w:eastAsiaTheme="minorHAnsi" w:hAnsiTheme="minorHAnsi" w:cstheme="minorBidi"/>
                  <w:color w:val="0000FF" w:themeColor="hyperlink"/>
                  <w:sz w:val="22"/>
                  <w:szCs w:val="22"/>
                  <w:u w:val="single"/>
                </w:rPr>
                <w:t>http://www.bbc.co.uk/schools/starship/maths/games/place_the_penguin/small_sound/standard.shtml</w:t>
              </w:r>
            </w:hyperlink>
            <w:r w:rsidR="00BC332D">
              <w:rPr>
                <w:rFonts w:asciiTheme="minorHAnsi" w:eastAsiaTheme="minorHAnsi" w:hAnsiTheme="minorHAnsi" w:cstheme="minorBidi"/>
                <w:color w:val="0000FF" w:themeColor="hyperlink"/>
                <w:sz w:val="22"/>
                <w:szCs w:val="22"/>
                <w:u w:val="single"/>
              </w:rPr>
              <w:t xml:space="preserve"> </w:t>
            </w:r>
          </w:p>
          <w:p w:rsidR="00A9468C" w:rsidRDefault="0075547C" w:rsidP="00BC332D">
            <w:pPr>
              <w:rPr>
                <w:rFonts w:asciiTheme="minorHAnsi" w:eastAsiaTheme="minorHAnsi" w:hAnsiTheme="minorHAnsi" w:cstheme="minorBidi"/>
                <w:sz w:val="22"/>
                <w:szCs w:val="22"/>
              </w:rPr>
            </w:pPr>
            <w:hyperlink r:id="rId13" w:history="1">
              <w:r w:rsidR="00BC332D" w:rsidRPr="00BC332D">
                <w:rPr>
                  <w:rFonts w:asciiTheme="minorHAnsi" w:eastAsiaTheme="minorHAnsi" w:hAnsiTheme="minorHAnsi" w:cstheme="minorBidi"/>
                  <w:color w:val="0000FF" w:themeColor="hyperlink"/>
                  <w:sz w:val="22"/>
                  <w:szCs w:val="22"/>
                  <w:u w:val="single"/>
                </w:rPr>
                <w:t>http://www.ictgames.com/sharknumbers.html</w:t>
              </w:r>
            </w:hyperlink>
          </w:p>
          <w:p w:rsidR="00986D2C" w:rsidRPr="00BC332D" w:rsidRDefault="0075547C" w:rsidP="00BC332D">
            <w:pPr>
              <w:rPr>
                <w:rFonts w:asciiTheme="minorHAnsi" w:eastAsiaTheme="minorHAnsi" w:hAnsiTheme="minorHAnsi" w:cstheme="minorBidi"/>
                <w:sz w:val="22"/>
                <w:szCs w:val="22"/>
              </w:rPr>
            </w:pPr>
            <w:hyperlink r:id="rId14" w:history="1">
              <w:r w:rsidR="00986D2C" w:rsidRPr="00F066A9">
                <w:rPr>
                  <w:rStyle w:val="Hyperlink"/>
                  <w:rFonts w:asciiTheme="minorHAnsi" w:eastAsiaTheme="minorHAnsi" w:hAnsiTheme="minorHAnsi" w:cstheme="minorBidi"/>
                  <w:sz w:val="22"/>
                  <w:szCs w:val="22"/>
                </w:rPr>
                <w:t>http://www.aaamath.com/B/g21b_px1.htm</w:t>
              </w:r>
            </w:hyperlink>
          </w:p>
        </w:tc>
      </w:tr>
      <w:tr w:rsidR="00C56188" w:rsidRPr="0009722B" w:rsidTr="00145835">
        <w:trPr>
          <w:trHeight w:val="800"/>
        </w:trPr>
        <w:tc>
          <w:tcPr>
            <w:tcW w:w="1980" w:type="dxa"/>
            <w:shd w:val="clear" w:color="auto" w:fill="auto"/>
          </w:tcPr>
          <w:p w:rsidR="00C56188" w:rsidRDefault="00C56188" w:rsidP="003331DE">
            <w:pPr>
              <w:rPr>
                <w:rFonts w:ascii="Arial Narrow" w:hAnsi="Arial Narrow"/>
                <w:b/>
                <w:szCs w:val="22"/>
              </w:rPr>
            </w:pPr>
            <w:r w:rsidRPr="00F82288">
              <w:rPr>
                <w:rFonts w:ascii="Arial Narrow" w:hAnsi="Arial Narrow"/>
                <w:b/>
                <w:sz w:val="22"/>
                <w:szCs w:val="22"/>
              </w:rPr>
              <w:t>Vocabulary</w:t>
            </w:r>
            <w:r>
              <w:rPr>
                <w:rFonts w:ascii="Arial Narrow" w:hAnsi="Arial Narrow"/>
                <w:b/>
                <w:sz w:val="22"/>
                <w:szCs w:val="22"/>
              </w:rPr>
              <w:t>:</w:t>
            </w:r>
          </w:p>
          <w:p w:rsidR="00C56188" w:rsidRPr="00DC0FB9" w:rsidRDefault="00C56188" w:rsidP="003331DE">
            <w:pPr>
              <w:rPr>
                <w:rFonts w:ascii="Arial Narrow" w:hAnsi="Arial Narrow"/>
                <w:szCs w:val="22"/>
              </w:rPr>
            </w:pPr>
            <w:r w:rsidRPr="00DC0FB9">
              <w:rPr>
                <w:rFonts w:ascii="Arial Narrow" w:hAnsi="Arial Narrow"/>
                <w:sz w:val="22"/>
                <w:szCs w:val="22"/>
              </w:rPr>
              <w:t>Academic/Content</w:t>
            </w:r>
          </w:p>
        </w:tc>
        <w:tc>
          <w:tcPr>
            <w:tcW w:w="6610" w:type="dxa"/>
            <w:gridSpan w:val="4"/>
            <w:tcBorders>
              <w:bottom w:val="single" w:sz="4" w:space="0" w:color="auto"/>
            </w:tcBorders>
            <w:shd w:val="clear" w:color="auto" w:fill="auto"/>
          </w:tcPr>
          <w:p w:rsidR="00C56188" w:rsidRPr="0090110B" w:rsidRDefault="006C39C7" w:rsidP="006C39C7">
            <w:pPr>
              <w:rPr>
                <w:rFonts w:ascii="Arial Narrow" w:eastAsia="Calibri" w:hAnsi="Arial Narrow"/>
                <w:b/>
                <w:sz w:val="22"/>
                <w:szCs w:val="22"/>
              </w:rPr>
            </w:pPr>
            <w:r w:rsidRPr="006C39C7">
              <w:rPr>
                <w:rFonts w:ascii="Arial Narrow" w:eastAsia="Calibri" w:hAnsi="Arial Narrow"/>
                <w:sz w:val="22"/>
                <w:szCs w:val="22"/>
              </w:rPr>
              <w:t>place value, models, expanded form, hundreds, tens, ones, bundle, digits</w:t>
            </w:r>
            <w:r w:rsidRPr="0090110B">
              <w:rPr>
                <w:rFonts w:ascii="Arial Narrow" w:eastAsia="Calibri" w:hAnsi="Arial Narrow"/>
                <w:b/>
                <w:sz w:val="22"/>
                <w:szCs w:val="22"/>
              </w:rPr>
              <w:t xml:space="preserve">, </w:t>
            </w:r>
            <w:r w:rsidRPr="006C39C7">
              <w:rPr>
                <w:rFonts w:ascii="Arial Narrow" w:eastAsia="Calibri" w:hAnsi="Arial Narrow"/>
                <w:sz w:val="22"/>
                <w:szCs w:val="22"/>
              </w:rPr>
              <w:t>skip count, addition, subtraction, count, sequence</w:t>
            </w:r>
            <w:r w:rsidRPr="0090110B">
              <w:rPr>
                <w:rFonts w:ascii="Arial Narrow" w:eastAsia="Calibri" w:hAnsi="Arial Narrow"/>
                <w:b/>
                <w:sz w:val="22"/>
                <w:szCs w:val="22"/>
              </w:rPr>
              <w:t xml:space="preserve">, </w:t>
            </w:r>
            <w:r w:rsidRPr="006C39C7">
              <w:rPr>
                <w:rFonts w:ascii="Arial Narrow" w:eastAsia="Calibri" w:hAnsi="Arial Narrow"/>
                <w:sz w:val="22"/>
                <w:szCs w:val="22"/>
              </w:rPr>
              <w:t>base ten, models, tens (longs), ones (cubes), hundreds (flats), expanded form, standard form, place value</w:t>
            </w:r>
            <w:r w:rsidRPr="0090110B">
              <w:rPr>
                <w:rFonts w:ascii="Arial Narrow" w:eastAsia="Calibri" w:hAnsi="Arial Narrow"/>
                <w:sz w:val="22"/>
                <w:szCs w:val="22"/>
              </w:rPr>
              <w:t xml:space="preserve">, </w:t>
            </w:r>
            <w:r w:rsidRPr="0090110B">
              <w:rPr>
                <w:rFonts w:ascii="Arial Narrow" w:hAnsi="Arial Narrow"/>
                <w:sz w:val="22"/>
                <w:szCs w:val="22"/>
              </w:rPr>
              <w:t>collect, organize, display, show, data, attribute, sort, line plot, picture graph, bar graph, most, least, more than, less than, same, different,</w:t>
            </w:r>
            <w:r w:rsidRPr="0090110B">
              <w:rPr>
                <w:rFonts w:ascii="Arial Narrow" w:eastAsia="Calibri" w:hAnsi="Arial Narrow"/>
                <w:b/>
                <w:sz w:val="22"/>
                <w:szCs w:val="22"/>
              </w:rPr>
              <w:t xml:space="preserve"> </w:t>
            </w:r>
            <w:r w:rsidRPr="006C39C7">
              <w:rPr>
                <w:rFonts w:ascii="Arial Narrow" w:eastAsia="Calibri" w:hAnsi="Arial Narrow"/>
                <w:sz w:val="22"/>
                <w:szCs w:val="22"/>
              </w:rPr>
              <w:t>compare, greater than, less than, equal, symbols, place value</w:t>
            </w:r>
            <w:r w:rsidRPr="0090110B">
              <w:rPr>
                <w:rFonts w:ascii="Times New Roman" w:hAnsi="Times New Roman"/>
                <w:sz w:val="22"/>
                <w:szCs w:val="22"/>
              </w:rPr>
              <w:t xml:space="preserve">, </w:t>
            </w:r>
            <w:r w:rsidRPr="0090110B">
              <w:rPr>
                <w:rFonts w:ascii="Arial Narrow" w:hAnsi="Arial Narrow"/>
                <w:sz w:val="22"/>
                <w:szCs w:val="22"/>
              </w:rPr>
              <w:t>strategy, sum, difference</w:t>
            </w:r>
          </w:p>
        </w:tc>
        <w:tc>
          <w:tcPr>
            <w:tcW w:w="6610" w:type="dxa"/>
            <w:gridSpan w:val="4"/>
            <w:tcBorders>
              <w:bottom w:val="single" w:sz="4" w:space="0" w:color="auto"/>
            </w:tcBorders>
            <w:shd w:val="clear" w:color="auto" w:fill="auto"/>
          </w:tcPr>
          <w:p w:rsidR="00C56188" w:rsidRDefault="00C56188" w:rsidP="003331DE">
            <w:pPr>
              <w:rPr>
                <w:rFonts w:ascii="Arial Narrow" w:hAnsi="Arial Narrow"/>
                <w:b/>
                <w:szCs w:val="22"/>
              </w:rPr>
            </w:pPr>
            <w:r w:rsidRPr="00C83C54">
              <w:rPr>
                <w:rFonts w:ascii="Arial Narrow" w:hAnsi="Arial Narrow"/>
                <w:b/>
                <w:szCs w:val="22"/>
              </w:rPr>
              <w:t>Literature Connection:</w:t>
            </w:r>
            <w:r w:rsidR="007826C6">
              <w:rPr>
                <w:rFonts w:ascii="Arial Narrow" w:hAnsi="Arial Narrow"/>
                <w:b/>
                <w:szCs w:val="22"/>
              </w:rPr>
              <w:t xml:space="preserve">  </w:t>
            </w:r>
          </w:p>
          <w:p w:rsidR="00DE43BB" w:rsidRDefault="00986D2C" w:rsidP="003331DE">
            <w:pPr>
              <w:rPr>
                <w:rFonts w:ascii="Arial Narrow" w:hAnsi="Arial Narrow"/>
                <w:szCs w:val="22"/>
              </w:rPr>
            </w:pPr>
            <w:r w:rsidRPr="00986D2C">
              <w:rPr>
                <w:rFonts w:ascii="Arial Narrow" w:hAnsi="Arial Narrow"/>
                <w:szCs w:val="22"/>
              </w:rPr>
              <w:t>Leaping Lizards by Stuart J. Murphy</w:t>
            </w:r>
          </w:p>
          <w:p w:rsidR="006C39C7" w:rsidRDefault="006C39C7" w:rsidP="003331DE">
            <w:pPr>
              <w:rPr>
                <w:rFonts w:ascii="Arial Narrow" w:hAnsi="Arial Narrow"/>
                <w:szCs w:val="22"/>
              </w:rPr>
            </w:pPr>
            <w:r>
              <w:rPr>
                <w:rFonts w:ascii="Arial Narrow" w:hAnsi="Arial Narrow"/>
                <w:szCs w:val="22"/>
              </w:rPr>
              <w:t>Lemonade for Sale Stuart J. Murphy</w:t>
            </w:r>
          </w:p>
          <w:p w:rsidR="006C39C7" w:rsidRDefault="006C39C7" w:rsidP="003331DE">
            <w:pPr>
              <w:rPr>
                <w:rFonts w:ascii="Arial Narrow" w:hAnsi="Arial Narrow"/>
                <w:szCs w:val="22"/>
              </w:rPr>
            </w:pPr>
            <w:r>
              <w:rPr>
                <w:rFonts w:ascii="Arial Narrow" w:hAnsi="Arial Narrow"/>
                <w:szCs w:val="22"/>
              </w:rPr>
              <w:t>Ready, Set, Hop! – Stuart J. Murphy</w:t>
            </w:r>
          </w:p>
          <w:p w:rsidR="006C39C7" w:rsidRDefault="006C39C7" w:rsidP="003331DE">
            <w:pPr>
              <w:rPr>
                <w:rFonts w:ascii="Arial Narrow" w:hAnsi="Arial Narrow"/>
                <w:szCs w:val="22"/>
              </w:rPr>
            </w:pPr>
            <w:r>
              <w:rPr>
                <w:rFonts w:ascii="Arial Narrow" w:hAnsi="Arial Narrow"/>
                <w:szCs w:val="22"/>
              </w:rPr>
              <w:t xml:space="preserve">Sir </w:t>
            </w:r>
            <w:proofErr w:type="spellStart"/>
            <w:r>
              <w:rPr>
                <w:rFonts w:ascii="Arial Narrow" w:hAnsi="Arial Narrow"/>
                <w:szCs w:val="22"/>
              </w:rPr>
              <w:t>Cumference</w:t>
            </w:r>
            <w:proofErr w:type="spellEnd"/>
            <w:r>
              <w:rPr>
                <w:rFonts w:ascii="Arial Narrow" w:hAnsi="Arial Narrow"/>
                <w:szCs w:val="22"/>
              </w:rPr>
              <w:t xml:space="preserve"> and All the King’s Tens</w:t>
            </w:r>
            <w:r w:rsidR="00274D13">
              <w:rPr>
                <w:rFonts w:ascii="Arial Narrow" w:hAnsi="Arial Narrow"/>
                <w:szCs w:val="22"/>
              </w:rPr>
              <w:t xml:space="preserve"> </w:t>
            </w:r>
            <w:r w:rsidR="00274D13">
              <w:rPr>
                <w:rFonts w:ascii="Arial" w:hAnsi="Arial" w:cs="Arial"/>
                <w:color w:val="333333"/>
                <w:sz w:val="20"/>
                <w:shd w:val="clear" w:color="auto" w:fill="FFFFFF"/>
              </w:rPr>
              <w:t xml:space="preserve">- </w:t>
            </w:r>
            <w:r w:rsidR="00274D13" w:rsidRPr="00274D13">
              <w:rPr>
                <w:rFonts w:ascii="Arial" w:hAnsi="Arial" w:cs="Arial"/>
                <w:color w:val="333333"/>
                <w:sz w:val="20"/>
                <w:shd w:val="clear" w:color="auto" w:fill="FFFFFF"/>
              </w:rPr>
              <w:t> </w:t>
            </w:r>
            <w:r w:rsidR="00274D13" w:rsidRPr="00274D13">
              <w:rPr>
                <w:rFonts w:ascii="Arial Narrow" w:hAnsi="Arial Narrow" w:cs="Arial"/>
                <w:sz w:val="22"/>
                <w:szCs w:val="22"/>
                <w:shd w:val="clear" w:color="auto" w:fill="FFFFFF"/>
              </w:rPr>
              <w:t xml:space="preserve">Cindy </w:t>
            </w:r>
            <w:proofErr w:type="spellStart"/>
            <w:r w:rsidR="00274D13" w:rsidRPr="00274D13">
              <w:rPr>
                <w:rFonts w:ascii="Arial Narrow" w:hAnsi="Arial Narrow" w:cs="Arial"/>
                <w:sz w:val="22"/>
                <w:szCs w:val="22"/>
                <w:shd w:val="clear" w:color="auto" w:fill="FFFFFF"/>
              </w:rPr>
              <w:t>Neuschwander</w:t>
            </w:r>
            <w:proofErr w:type="spellEnd"/>
            <w:r w:rsidR="00274D13" w:rsidRPr="00274D13">
              <w:rPr>
                <w:rFonts w:ascii="Arial" w:hAnsi="Arial" w:cs="Arial"/>
                <w:sz w:val="20"/>
                <w:shd w:val="clear" w:color="auto" w:fill="FFFFFF"/>
              </w:rPr>
              <w:t> </w:t>
            </w:r>
          </w:p>
          <w:p w:rsidR="00AF3C17" w:rsidRPr="00986D2C" w:rsidRDefault="00AF3C17" w:rsidP="003331DE">
            <w:pPr>
              <w:rPr>
                <w:rFonts w:ascii="Arial Narrow" w:hAnsi="Arial Narrow"/>
                <w:szCs w:val="22"/>
              </w:rPr>
            </w:pPr>
            <w:r>
              <w:rPr>
                <w:rFonts w:ascii="Arial Narrow" w:hAnsi="Arial Narrow"/>
                <w:szCs w:val="22"/>
              </w:rPr>
              <w:t>12 Ways to Get to 11 – Eve Merriam</w:t>
            </w:r>
          </w:p>
        </w:tc>
      </w:tr>
      <w:tr w:rsidR="00145835" w:rsidRPr="0009722B" w:rsidTr="00145835">
        <w:trPr>
          <w:trHeight w:val="800"/>
        </w:trPr>
        <w:tc>
          <w:tcPr>
            <w:tcW w:w="1980" w:type="dxa"/>
            <w:shd w:val="clear" w:color="auto" w:fill="auto"/>
          </w:tcPr>
          <w:p w:rsidR="00145835" w:rsidRPr="00F82288" w:rsidRDefault="00145835" w:rsidP="003331DE">
            <w:pPr>
              <w:rPr>
                <w:rFonts w:ascii="Arial Narrow" w:hAnsi="Arial Narrow"/>
                <w:b/>
                <w:szCs w:val="22"/>
              </w:rPr>
            </w:pPr>
            <w:r>
              <w:rPr>
                <w:rFonts w:ascii="Arial Narrow" w:hAnsi="Arial Narrow"/>
                <w:b/>
                <w:sz w:val="22"/>
                <w:szCs w:val="22"/>
              </w:rPr>
              <w:lastRenderedPageBreak/>
              <w:t xml:space="preserve">Materials Needed: </w:t>
            </w:r>
          </w:p>
        </w:tc>
        <w:tc>
          <w:tcPr>
            <w:tcW w:w="3305" w:type="dxa"/>
            <w:tcBorders>
              <w:right w:val="nil"/>
            </w:tcBorders>
            <w:shd w:val="clear" w:color="auto" w:fill="auto"/>
          </w:tcPr>
          <w:p w:rsidR="00C20882" w:rsidRDefault="00C20882" w:rsidP="00C20882">
            <w:pPr>
              <w:pStyle w:val="ListParagraph"/>
              <w:numPr>
                <w:ilvl w:val="0"/>
                <w:numId w:val="7"/>
              </w:numPr>
              <w:rPr>
                <w:rFonts w:ascii="Arial Narrow" w:hAnsi="Arial Narrow"/>
              </w:rPr>
            </w:pPr>
            <w:r>
              <w:rPr>
                <w:rFonts w:ascii="Arial Narrow" w:hAnsi="Arial Narrow"/>
              </w:rPr>
              <w:t>Place Value Journal Prompt</w:t>
            </w:r>
          </w:p>
          <w:p w:rsidR="00145835" w:rsidRPr="00E614AC" w:rsidRDefault="006147AB" w:rsidP="00E614AC">
            <w:pPr>
              <w:pStyle w:val="ListParagraph"/>
              <w:numPr>
                <w:ilvl w:val="0"/>
                <w:numId w:val="7"/>
              </w:numPr>
              <w:rPr>
                <w:rFonts w:ascii="Arial Narrow" w:hAnsi="Arial Narrow"/>
              </w:rPr>
            </w:pPr>
            <w:r>
              <w:rPr>
                <w:rFonts w:ascii="Arial Narrow" w:hAnsi="Arial Narrow"/>
              </w:rPr>
              <w:t>Fruit cut-outs (cherries, apples, &amp; bananas)</w:t>
            </w:r>
          </w:p>
        </w:tc>
        <w:tc>
          <w:tcPr>
            <w:tcW w:w="3305" w:type="dxa"/>
            <w:gridSpan w:val="3"/>
            <w:tcBorders>
              <w:left w:val="nil"/>
              <w:right w:val="nil"/>
            </w:tcBorders>
            <w:shd w:val="clear" w:color="auto" w:fill="auto"/>
          </w:tcPr>
          <w:p w:rsidR="00145835" w:rsidRDefault="00051600" w:rsidP="00E614AC">
            <w:pPr>
              <w:pStyle w:val="ListParagraph"/>
              <w:numPr>
                <w:ilvl w:val="0"/>
                <w:numId w:val="7"/>
              </w:numPr>
              <w:rPr>
                <w:rFonts w:ascii="Arial Narrow" w:hAnsi="Arial Narrow"/>
              </w:rPr>
            </w:pPr>
            <w:r>
              <w:rPr>
                <w:rFonts w:ascii="Arial Narrow" w:hAnsi="Arial Narrow"/>
              </w:rPr>
              <w:t>Number Cards (Tuesday)</w:t>
            </w:r>
          </w:p>
          <w:p w:rsidR="00ED6853" w:rsidRPr="00E614AC" w:rsidRDefault="00ED6853" w:rsidP="00E614AC">
            <w:pPr>
              <w:pStyle w:val="ListParagraph"/>
              <w:numPr>
                <w:ilvl w:val="0"/>
                <w:numId w:val="7"/>
              </w:numPr>
              <w:rPr>
                <w:rFonts w:ascii="Arial Narrow" w:hAnsi="Arial Narrow"/>
              </w:rPr>
            </w:pPr>
            <w:r>
              <w:rPr>
                <w:rFonts w:ascii="Arial Narrow" w:hAnsi="Arial Narrow"/>
              </w:rPr>
              <w:t>Base 10 cut outs or Smartboard template</w:t>
            </w:r>
          </w:p>
        </w:tc>
        <w:tc>
          <w:tcPr>
            <w:tcW w:w="6610" w:type="dxa"/>
            <w:gridSpan w:val="4"/>
            <w:tcBorders>
              <w:left w:val="nil"/>
            </w:tcBorders>
            <w:shd w:val="clear" w:color="auto" w:fill="auto"/>
          </w:tcPr>
          <w:p w:rsidR="00051600" w:rsidRDefault="00051600" w:rsidP="00E614AC">
            <w:pPr>
              <w:pStyle w:val="ListParagraph"/>
              <w:numPr>
                <w:ilvl w:val="0"/>
                <w:numId w:val="7"/>
              </w:numPr>
              <w:rPr>
                <w:rFonts w:ascii="Arial Narrow" w:hAnsi="Arial Narrow"/>
              </w:rPr>
            </w:pPr>
            <w:r>
              <w:rPr>
                <w:rFonts w:ascii="Arial Narrow" w:hAnsi="Arial Narrow"/>
              </w:rPr>
              <w:t>Base 10 Concentration Game</w:t>
            </w:r>
          </w:p>
          <w:p w:rsidR="00C20882" w:rsidRPr="00E614AC" w:rsidRDefault="00C20882" w:rsidP="00E614AC">
            <w:pPr>
              <w:pStyle w:val="ListParagraph"/>
              <w:numPr>
                <w:ilvl w:val="0"/>
                <w:numId w:val="7"/>
              </w:numPr>
              <w:rPr>
                <w:rFonts w:ascii="Arial Narrow" w:hAnsi="Arial Narrow"/>
              </w:rPr>
            </w:pPr>
            <w:r>
              <w:rPr>
                <w:rFonts w:ascii="Arial Narrow" w:hAnsi="Arial Narrow"/>
              </w:rPr>
              <w:t>Bag of Numbers (enough for each student to choose 1 from the bag)</w:t>
            </w:r>
          </w:p>
        </w:tc>
      </w:tr>
      <w:tr w:rsidR="00E614AC" w:rsidRPr="0009722B" w:rsidTr="00210944">
        <w:trPr>
          <w:trHeight w:val="800"/>
        </w:trPr>
        <w:tc>
          <w:tcPr>
            <w:tcW w:w="1980" w:type="dxa"/>
            <w:shd w:val="clear" w:color="auto" w:fill="auto"/>
          </w:tcPr>
          <w:p w:rsidR="00E614AC" w:rsidRDefault="00E614AC" w:rsidP="003331DE">
            <w:pPr>
              <w:rPr>
                <w:rFonts w:ascii="Arial Narrow" w:hAnsi="Arial Narrow"/>
                <w:b/>
              </w:rPr>
            </w:pPr>
            <w:r>
              <w:rPr>
                <w:rFonts w:ascii="Arial Narrow" w:hAnsi="Arial Narrow"/>
                <w:b/>
              </w:rPr>
              <w:t>Center Rotation Activities</w:t>
            </w:r>
          </w:p>
          <w:p w:rsidR="00E614AC" w:rsidRDefault="00E614AC" w:rsidP="003331DE">
            <w:pPr>
              <w:rPr>
                <w:rFonts w:ascii="Arial Narrow" w:hAnsi="Arial Narrow"/>
                <w:b/>
              </w:rPr>
            </w:pPr>
          </w:p>
          <w:p w:rsidR="00E614AC" w:rsidRPr="00E4711F" w:rsidRDefault="00E614AC" w:rsidP="003331DE">
            <w:pPr>
              <w:rPr>
                <w:rFonts w:ascii="Arial Narrow" w:hAnsi="Arial Narrow"/>
                <w:b/>
              </w:rPr>
            </w:pPr>
          </w:p>
        </w:tc>
        <w:tc>
          <w:tcPr>
            <w:tcW w:w="3305" w:type="dxa"/>
            <w:shd w:val="clear" w:color="auto" w:fill="auto"/>
          </w:tcPr>
          <w:p w:rsidR="00E614AC" w:rsidRDefault="00E614AC" w:rsidP="003331DE">
            <w:pPr>
              <w:jc w:val="center"/>
              <w:rPr>
                <w:rFonts w:ascii="Arial Narrow" w:hAnsi="Arial Narrow"/>
                <w:b/>
                <w:color w:val="000000" w:themeColor="text1"/>
                <w:sz w:val="22"/>
                <w:szCs w:val="22"/>
                <w:u w:val="single"/>
              </w:rPr>
            </w:pPr>
            <w:r>
              <w:rPr>
                <w:rFonts w:ascii="Arial Narrow" w:hAnsi="Arial Narrow"/>
                <w:b/>
                <w:color w:val="000000" w:themeColor="text1"/>
                <w:sz w:val="22"/>
                <w:szCs w:val="22"/>
                <w:u w:val="single"/>
              </w:rPr>
              <w:t>Math with Teacher</w:t>
            </w:r>
          </w:p>
          <w:p w:rsidR="00224E2E" w:rsidRPr="00DE5D7E" w:rsidRDefault="00DE5D7E" w:rsidP="00DE5D7E">
            <w:pPr>
              <w:rPr>
                <w:rFonts w:ascii="Arial Narrow" w:hAnsi="Arial Narrow"/>
                <w:color w:val="000000" w:themeColor="text1"/>
                <w:szCs w:val="22"/>
              </w:rPr>
            </w:pPr>
            <w:r>
              <w:rPr>
                <w:rFonts w:ascii="Arial Narrow" w:hAnsi="Arial Narrow"/>
                <w:color w:val="000000" w:themeColor="text1"/>
                <w:szCs w:val="22"/>
              </w:rPr>
              <w:t xml:space="preserve">Show number cards.  Students will read </w:t>
            </w:r>
            <w:proofErr w:type="gramStart"/>
            <w:r>
              <w:rPr>
                <w:rFonts w:ascii="Arial Narrow" w:hAnsi="Arial Narrow"/>
                <w:color w:val="000000" w:themeColor="text1"/>
                <w:szCs w:val="22"/>
              </w:rPr>
              <w:t>numbers,</w:t>
            </w:r>
            <w:proofErr w:type="gramEnd"/>
            <w:r>
              <w:rPr>
                <w:rFonts w:ascii="Arial Narrow" w:hAnsi="Arial Narrow"/>
                <w:color w:val="000000" w:themeColor="text1"/>
                <w:szCs w:val="22"/>
              </w:rPr>
              <w:t xml:space="preserve"> write number words, expanded form and place value form.  Order made numbers from least to the greatest.  </w:t>
            </w:r>
          </w:p>
        </w:tc>
        <w:tc>
          <w:tcPr>
            <w:tcW w:w="3305" w:type="dxa"/>
            <w:gridSpan w:val="3"/>
            <w:shd w:val="clear" w:color="auto" w:fill="auto"/>
          </w:tcPr>
          <w:p w:rsidR="00E614AC" w:rsidRDefault="00E614AC" w:rsidP="003331DE">
            <w:pPr>
              <w:jc w:val="center"/>
              <w:rPr>
                <w:rFonts w:ascii="Arial Narrow" w:hAnsi="Arial Narrow"/>
                <w:b/>
                <w:color w:val="000000" w:themeColor="text1"/>
                <w:sz w:val="22"/>
                <w:szCs w:val="22"/>
                <w:u w:val="single"/>
              </w:rPr>
            </w:pPr>
            <w:r>
              <w:rPr>
                <w:rFonts w:ascii="Arial Narrow" w:hAnsi="Arial Narrow"/>
                <w:b/>
                <w:color w:val="000000" w:themeColor="text1"/>
                <w:sz w:val="22"/>
                <w:szCs w:val="22"/>
                <w:u w:val="single"/>
              </w:rPr>
              <w:t>Math Fluency</w:t>
            </w:r>
          </w:p>
          <w:p w:rsidR="00B07B73" w:rsidRDefault="00B07B73" w:rsidP="003331DE">
            <w:pPr>
              <w:jc w:val="center"/>
              <w:rPr>
                <w:rFonts w:ascii="Arial Narrow" w:hAnsi="Arial Narrow"/>
                <w:color w:val="000000" w:themeColor="text1"/>
                <w:sz w:val="22"/>
                <w:szCs w:val="22"/>
              </w:rPr>
            </w:pPr>
          </w:p>
          <w:p w:rsidR="00B07B73" w:rsidRDefault="00B07B73" w:rsidP="003331DE">
            <w:pPr>
              <w:jc w:val="center"/>
              <w:rPr>
                <w:rFonts w:ascii="Arial Narrow" w:hAnsi="Arial Narrow"/>
                <w:color w:val="000000" w:themeColor="text1"/>
                <w:sz w:val="22"/>
                <w:szCs w:val="22"/>
              </w:rPr>
            </w:pPr>
          </w:p>
          <w:p w:rsidR="004A66A6" w:rsidRPr="004A66A6" w:rsidRDefault="004A66A6" w:rsidP="003331DE">
            <w:pPr>
              <w:jc w:val="center"/>
              <w:rPr>
                <w:rFonts w:ascii="Arial Narrow" w:hAnsi="Arial Narrow"/>
                <w:color w:val="000000" w:themeColor="text1"/>
                <w:szCs w:val="22"/>
              </w:rPr>
            </w:pPr>
            <w:r w:rsidRPr="004A66A6">
              <w:rPr>
                <w:rFonts w:ascii="Arial Narrow" w:hAnsi="Arial Narrow"/>
                <w:color w:val="000000" w:themeColor="text1"/>
                <w:sz w:val="22"/>
                <w:szCs w:val="22"/>
              </w:rPr>
              <w:t xml:space="preserve">Base 10 Concentration </w:t>
            </w:r>
            <w:r>
              <w:rPr>
                <w:rFonts w:ascii="Arial Narrow" w:hAnsi="Arial Narrow"/>
                <w:color w:val="000000" w:themeColor="text1"/>
                <w:sz w:val="22"/>
                <w:szCs w:val="22"/>
              </w:rPr>
              <w:t>game</w:t>
            </w:r>
          </w:p>
        </w:tc>
        <w:tc>
          <w:tcPr>
            <w:tcW w:w="3305" w:type="dxa"/>
            <w:gridSpan w:val="3"/>
            <w:shd w:val="clear" w:color="auto" w:fill="auto"/>
          </w:tcPr>
          <w:p w:rsidR="00E614AC" w:rsidRDefault="00E614AC" w:rsidP="003331DE">
            <w:pPr>
              <w:jc w:val="center"/>
              <w:rPr>
                <w:rFonts w:ascii="Arial Narrow" w:hAnsi="Arial Narrow"/>
                <w:b/>
                <w:sz w:val="22"/>
                <w:szCs w:val="22"/>
                <w:u w:val="single"/>
              </w:rPr>
            </w:pPr>
            <w:r w:rsidRPr="00D91195">
              <w:rPr>
                <w:rFonts w:ascii="Arial Narrow" w:hAnsi="Arial Narrow"/>
                <w:b/>
                <w:sz w:val="22"/>
                <w:szCs w:val="22"/>
                <w:u w:val="single"/>
              </w:rPr>
              <w:t>Technology</w:t>
            </w:r>
          </w:p>
          <w:p w:rsidR="00B07B73" w:rsidRDefault="00B07B73" w:rsidP="003331DE">
            <w:pPr>
              <w:jc w:val="center"/>
              <w:rPr>
                <w:rFonts w:ascii="Arial Narrow" w:hAnsi="Arial Narrow"/>
                <w:sz w:val="22"/>
                <w:szCs w:val="22"/>
              </w:rPr>
            </w:pPr>
          </w:p>
          <w:p w:rsidR="00ED6853" w:rsidRPr="00ED6853" w:rsidRDefault="0075547C" w:rsidP="003331DE">
            <w:pPr>
              <w:jc w:val="center"/>
              <w:rPr>
                <w:rFonts w:ascii="Arial Narrow" w:hAnsi="Arial Narrow"/>
                <w:sz w:val="22"/>
                <w:szCs w:val="22"/>
              </w:rPr>
            </w:pPr>
            <w:hyperlink r:id="rId15" w:history="1">
              <w:r w:rsidR="00ED6853" w:rsidRPr="00ED6853">
                <w:rPr>
                  <w:rStyle w:val="Hyperlink"/>
                  <w:rFonts w:ascii="Arial Narrow" w:hAnsi="Arial Narrow"/>
                  <w:sz w:val="22"/>
                  <w:szCs w:val="22"/>
                  <w:u w:val="none"/>
                </w:rPr>
                <w:t>http://www.mathplayground.com/ASB_MinusMission.html</w:t>
              </w:r>
            </w:hyperlink>
          </w:p>
          <w:p w:rsidR="00ED6853" w:rsidRPr="00ED6853" w:rsidRDefault="0075547C" w:rsidP="00ED6853">
            <w:pPr>
              <w:jc w:val="center"/>
              <w:rPr>
                <w:rFonts w:ascii="Arial Narrow" w:hAnsi="Arial Narrow"/>
                <w:sz w:val="22"/>
                <w:szCs w:val="22"/>
              </w:rPr>
            </w:pPr>
            <w:hyperlink r:id="rId16" w:history="1">
              <w:r w:rsidR="00ED6853" w:rsidRPr="00ED6853">
                <w:rPr>
                  <w:rStyle w:val="Hyperlink"/>
                  <w:rFonts w:ascii="Arial Narrow" w:hAnsi="Arial Narrow"/>
                  <w:sz w:val="22"/>
                  <w:szCs w:val="22"/>
                  <w:u w:val="none"/>
                </w:rPr>
                <w:t>http://www.mathplayground.com/ASB_JetSkiAddition.html</w:t>
              </w:r>
            </w:hyperlink>
          </w:p>
        </w:tc>
        <w:tc>
          <w:tcPr>
            <w:tcW w:w="3305" w:type="dxa"/>
            <w:shd w:val="clear" w:color="auto" w:fill="auto"/>
          </w:tcPr>
          <w:p w:rsidR="00E614AC" w:rsidRDefault="00E614AC" w:rsidP="003331DE">
            <w:pPr>
              <w:jc w:val="center"/>
              <w:rPr>
                <w:rFonts w:ascii="Arial Narrow" w:hAnsi="Arial Narrow"/>
                <w:b/>
                <w:sz w:val="22"/>
                <w:szCs w:val="22"/>
                <w:u w:val="single"/>
              </w:rPr>
            </w:pPr>
            <w:r>
              <w:rPr>
                <w:rFonts w:ascii="Arial Narrow" w:hAnsi="Arial Narrow"/>
                <w:b/>
                <w:sz w:val="22"/>
                <w:szCs w:val="22"/>
                <w:u w:val="single"/>
              </w:rPr>
              <w:t xml:space="preserve">Writing About Math </w:t>
            </w:r>
          </w:p>
          <w:p w:rsidR="00B07B73" w:rsidRDefault="00B07B73" w:rsidP="008033D3">
            <w:pPr>
              <w:rPr>
                <w:rFonts w:ascii="Arial Narrow" w:hAnsi="Arial Narrow"/>
                <w:szCs w:val="22"/>
              </w:rPr>
            </w:pPr>
          </w:p>
          <w:p w:rsidR="008033D3" w:rsidRPr="00B07B73" w:rsidRDefault="00B07B73" w:rsidP="008033D3">
            <w:pPr>
              <w:rPr>
                <w:rFonts w:ascii="Arial Narrow" w:hAnsi="Arial Narrow"/>
                <w:szCs w:val="22"/>
              </w:rPr>
            </w:pPr>
            <w:r>
              <w:rPr>
                <w:rFonts w:ascii="Arial Narrow" w:hAnsi="Arial Narrow"/>
                <w:szCs w:val="22"/>
              </w:rPr>
              <w:t>Students will write at least 5 sentences about the fruit bar graph (found in HC 2</w:t>
            </w:r>
            <w:r w:rsidRPr="00B07B73">
              <w:rPr>
                <w:rFonts w:ascii="Arial Narrow" w:hAnsi="Arial Narrow"/>
                <w:szCs w:val="22"/>
                <w:vertAlign w:val="superscript"/>
              </w:rPr>
              <w:t>nd</w:t>
            </w:r>
            <w:r>
              <w:rPr>
                <w:rFonts w:ascii="Arial Narrow" w:hAnsi="Arial Narrow"/>
                <w:szCs w:val="22"/>
              </w:rPr>
              <w:t xml:space="preserve"> grade PLC folder).</w:t>
            </w:r>
          </w:p>
        </w:tc>
      </w:tr>
      <w:tr w:rsidR="0090110B" w:rsidRPr="0009722B" w:rsidTr="00855337">
        <w:trPr>
          <w:trHeight w:val="800"/>
        </w:trPr>
        <w:tc>
          <w:tcPr>
            <w:tcW w:w="1980" w:type="dxa"/>
            <w:shd w:val="clear" w:color="auto" w:fill="auto"/>
          </w:tcPr>
          <w:p w:rsidR="0090110B" w:rsidRPr="00F764F8" w:rsidRDefault="0090110B" w:rsidP="003331DE">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90110B" w:rsidRDefault="0090110B" w:rsidP="003331DE">
            <w:pPr>
              <w:jc w:val="center"/>
              <w:rPr>
                <w:rFonts w:ascii="Arial Narrow" w:hAnsi="Arial Narrow"/>
                <w:b/>
                <w:sz w:val="20"/>
              </w:rPr>
            </w:pPr>
          </w:p>
          <w:p w:rsidR="0090110B" w:rsidRDefault="0090110B" w:rsidP="003331DE">
            <w:pPr>
              <w:rPr>
                <w:rFonts w:ascii="Arial Narrow" w:hAnsi="Arial Narrow"/>
                <w:b/>
                <w:szCs w:val="22"/>
              </w:rPr>
            </w:pPr>
            <w:r w:rsidRPr="00F764F8">
              <w:rPr>
                <w:rFonts w:ascii="Arial Narrow" w:hAnsi="Arial Narrow"/>
                <w:b/>
                <w:sz w:val="22"/>
                <w:szCs w:val="22"/>
              </w:rPr>
              <w:t>Subject Integration:</w:t>
            </w:r>
          </w:p>
          <w:p w:rsidR="0090110B" w:rsidRPr="00F764F8" w:rsidRDefault="0090110B" w:rsidP="003331DE">
            <w:pPr>
              <w:rPr>
                <w:rFonts w:ascii="Arial Narrow" w:hAnsi="Arial Narrow"/>
                <w:b/>
                <w:szCs w:val="24"/>
              </w:rPr>
            </w:pPr>
          </w:p>
        </w:tc>
        <w:tc>
          <w:tcPr>
            <w:tcW w:w="8903" w:type="dxa"/>
            <w:gridSpan w:val="6"/>
            <w:shd w:val="clear" w:color="auto" w:fill="auto"/>
          </w:tcPr>
          <w:p w:rsidR="0090110B" w:rsidRPr="0090110B" w:rsidRDefault="0090110B" w:rsidP="003331DE">
            <w:pPr>
              <w:rPr>
                <w:rFonts w:ascii="Arial Narrow" w:eastAsia="Times New Roman" w:hAnsi="Arial Narrow" w:cs="Arial"/>
                <w:b/>
                <w:szCs w:val="24"/>
                <w:u w:val="single"/>
              </w:rPr>
            </w:pPr>
            <w:r w:rsidRPr="0090110B">
              <w:rPr>
                <w:rFonts w:ascii="Arial Narrow" w:eastAsia="Times New Roman" w:hAnsi="Arial Narrow" w:cs="Arial"/>
                <w:b/>
                <w:szCs w:val="24"/>
                <w:u w:val="single"/>
              </w:rPr>
              <w:t>Whole Group</w:t>
            </w:r>
          </w:p>
          <w:p w:rsidR="0090110B" w:rsidRPr="0090110B" w:rsidRDefault="0090110B" w:rsidP="0053362C">
            <w:pPr>
              <w:rPr>
                <w:rFonts w:ascii="Arial Narrow" w:hAnsi="Arial Narrow"/>
                <w:b/>
                <w:bCs/>
                <w:szCs w:val="24"/>
                <w:u w:val="single"/>
              </w:rPr>
            </w:pPr>
            <w:r w:rsidRPr="0090110B">
              <w:rPr>
                <w:rFonts w:ascii="Arial Narrow" w:hAnsi="Arial Narrow"/>
                <w:b/>
                <w:bCs/>
                <w:szCs w:val="24"/>
                <w:u w:val="single"/>
              </w:rPr>
              <w:t>Review - What’s My Number?</w:t>
            </w:r>
          </w:p>
          <w:p w:rsidR="0090110B" w:rsidRPr="0090110B" w:rsidRDefault="0090110B" w:rsidP="0053362C">
            <w:pPr>
              <w:rPr>
                <w:bCs/>
                <w:szCs w:val="24"/>
              </w:rPr>
            </w:pPr>
            <w:r w:rsidRPr="0090110B">
              <w:rPr>
                <w:rFonts w:ascii="Arial Narrow" w:hAnsi="Arial Narrow"/>
                <w:bCs/>
                <w:szCs w:val="24"/>
              </w:rPr>
              <w:t>The teacher will write or project a number in either standard form, number word form or expanded form. Students will record the “other” two versions of that number on their dry erase boards.</w:t>
            </w:r>
            <w:r w:rsidRPr="0090110B">
              <w:rPr>
                <w:bCs/>
                <w:szCs w:val="24"/>
              </w:rPr>
              <w:t xml:space="preserve">  </w:t>
            </w:r>
          </w:p>
          <w:p w:rsidR="0090110B" w:rsidRPr="0090110B" w:rsidRDefault="0090110B" w:rsidP="0053362C">
            <w:pPr>
              <w:rPr>
                <w:rFonts w:ascii="Arial Narrow" w:hAnsi="Arial Narrow"/>
                <w:bCs/>
                <w:szCs w:val="24"/>
              </w:rPr>
            </w:pPr>
            <w:r w:rsidRPr="0090110B">
              <w:rPr>
                <w:rFonts w:ascii="Arial Narrow" w:hAnsi="Arial Narrow"/>
                <w:bCs/>
                <w:szCs w:val="24"/>
              </w:rPr>
              <w:t>Play Number Word Concentration on Smartboard (can be found in 2</w:t>
            </w:r>
            <w:r w:rsidRPr="0090110B">
              <w:rPr>
                <w:rFonts w:ascii="Arial Narrow" w:hAnsi="Arial Narrow"/>
                <w:bCs/>
                <w:szCs w:val="24"/>
                <w:vertAlign w:val="superscript"/>
              </w:rPr>
              <w:t>nd</w:t>
            </w:r>
            <w:r w:rsidRPr="0090110B">
              <w:rPr>
                <w:rFonts w:ascii="Arial Narrow" w:hAnsi="Arial Narrow"/>
                <w:bCs/>
                <w:szCs w:val="24"/>
              </w:rPr>
              <w:t xml:space="preserve"> Grade PLC Folder)</w:t>
            </w:r>
          </w:p>
          <w:p w:rsidR="0090110B" w:rsidRPr="00147E74" w:rsidRDefault="0090110B" w:rsidP="0053362C">
            <w:pPr>
              <w:rPr>
                <w:rFonts w:ascii="Arial Narrow" w:hAnsi="Arial Narrow"/>
                <w:bCs/>
                <w:sz w:val="22"/>
                <w:szCs w:val="22"/>
              </w:rPr>
            </w:pPr>
            <w:r w:rsidRPr="0090110B">
              <w:rPr>
                <w:rFonts w:ascii="Arial Narrow" w:hAnsi="Arial Narrow"/>
                <w:b/>
                <w:bCs/>
                <w:szCs w:val="24"/>
              </w:rPr>
              <w:t>Lesson Extension:</w:t>
            </w:r>
            <w:r w:rsidRPr="0090110B">
              <w:rPr>
                <w:rFonts w:ascii="Arial Narrow" w:hAnsi="Arial Narrow"/>
                <w:bCs/>
                <w:szCs w:val="24"/>
              </w:rPr>
              <w:t xml:space="preserve">  Create the same examples </w:t>
            </w:r>
            <w:r>
              <w:rPr>
                <w:rFonts w:ascii="Arial Narrow" w:hAnsi="Arial Narrow"/>
                <w:bCs/>
                <w:szCs w:val="24"/>
              </w:rPr>
              <w:t>using base 10 blocks to model the place value drawing of each.</w:t>
            </w:r>
          </w:p>
          <w:p w:rsidR="0090110B" w:rsidRDefault="0090110B" w:rsidP="003331DE">
            <w:pPr>
              <w:pStyle w:val="NoSpacing"/>
              <w:rPr>
                <w:rFonts w:ascii="Arial Narrow" w:hAnsi="Arial Narrow"/>
                <w:b/>
                <w:szCs w:val="24"/>
                <w:u w:val="single"/>
              </w:rPr>
            </w:pPr>
            <w:r>
              <w:rPr>
                <w:rFonts w:ascii="Arial Narrow" w:hAnsi="Arial Narrow"/>
                <w:b/>
                <w:szCs w:val="24"/>
                <w:u w:val="single"/>
              </w:rPr>
              <w:t xml:space="preserve">Independent Work </w:t>
            </w:r>
          </w:p>
          <w:p w:rsidR="0090110B" w:rsidRPr="0090110B" w:rsidRDefault="0090110B" w:rsidP="003331DE">
            <w:pPr>
              <w:pStyle w:val="NoSpacing"/>
              <w:rPr>
                <w:rFonts w:ascii="Arial Narrow" w:hAnsi="Arial Narrow"/>
                <w:szCs w:val="24"/>
              </w:rPr>
            </w:pPr>
            <w:r w:rsidRPr="0090110B">
              <w:rPr>
                <w:rFonts w:ascii="Arial Narrow" w:hAnsi="Arial Narrow"/>
                <w:szCs w:val="24"/>
              </w:rPr>
              <w:t xml:space="preserve">Write 5 numbers on the board for student to number word and expanded form.  </w:t>
            </w:r>
            <w:r>
              <w:rPr>
                <w:rFonts w:ascii="Arial Narrow" w:hAnsi="Arial Narrow"/>
                <w:szCs w:val="24"/>
              </w:rPr>
              <w:t xml:space="preserve">Challenge:  Have them try drawing the place value model.  </w:t>
            </w:r>
          </w:p>
        </w:tc>
        <w:tc>
          <w:tcPr>
            <w:tcW w:w="4317" w:type="dxa"/>
            <w:gridSpan w:val="2"/>
            <w:shd w:val="clear" w:color="auto" w:fill="auto"/>
          </w:tcPr>
          <w:p w:rsidR="0090110B" w:rsidRDefault="0090110B" w:rsidP="003331DE">
            <w:pPr>
              <w:rPr>
                <w:rFonts w:ascii="Arial Narrow" w:hAnsi="Arial Narrow"/>
                <w:b/>
                <w:szCs w:val="24"/>
                <w:u w:val="single"/>
              </w:rPr>
            </w:pPr>
            <w:r w:rsidRPr="00DD7FD5">
              <w:rPr>
                <w:rFonts w:ascii="Arial Narrow" w:hAnsi="Arial Narrow"/>
                <w:b/>
                <w:szCs w:val="24"/>
                <w:u w:val="single"/>
              </w:rPr>
              <w:t xml:space="preserve">Assessment </w:t>
            </w:r>
            <w:r>
              <w:rPr>
                <w:rFonts w:ascii="Arial Narrow" w:hAnsi="Arial Narrow"/>
                <w:b/>
                <w:szCs w:val="24"/>
                <w:u w:val="single"/>
              </w:rPr>
              <w:t xml:space="preserve"> (formative/summative)</w:t>
            </w:r>
          </w:p>
          <w:p w:rsidR="0090110B" w:rsidRDefault="0090110B" w:rsidP="003331DE">
            <w:pPr>
              <w:rPr>
                <w:rFonts w:ascii="Arial Narrow" w:hAnsi="Arial Narrow"/>
                <w:b/>
                <w:szCs w:val="24"/>
                <w:u w:val="single"/>
              </w:rPr>
            </w:pPr>
          </w:p>
          <w:p w:rsidR="0090110B" w:rsidRPr="00DD7FD5" w:rsidRDefault="0090110B" w:rsidP="003331DE">
            <w:pPr>
              <w:rPr>
                <w:rFonts w:ascii="Arial Narrow" w:hAnsi="Arial Narrow"/>
                <w:b/>
                <w:szCs w:val="24"/>
                <w:u w:val="single"/>
              </w:rPr>
            </w:pPr>
            <w:r w:rsidRPr="0090110B">
              <w:rPr>
                <w:rFonts w:ascii="Arial Narrow" w:hAnsi="Arial Narrow"/>
                <w:i/>
                <w:szCs w:val="24"/>
              </w:rPr>
              <w:t xml:space="preserve">Independent activities can be used as formative or summative assessments based on teacher judgment.  </w:t>
            </w:r>
          </w:p>
          <w:p w:rsidR="0090110B" w:rsidRPr="00DD7FD5" w:rsidRDefault="0090110B" w:rsidP="003331DE">
            <w:pPr>
              <w:pStyle w:val="Heading9"/>
              <w:spacing w:before="0"/>
              <w:rPr>
                <w:rFonts w:ascii="Arial Narrow" w:eastAsia="Times New Roman" w:hAnsi="Arial Narrow" w:cs="Times New Roman"/>
                <w:i w:val="0"/>
                <w:color w:val="auto"/>
                <w:sz w:val="24"/>
                <w:szCs w:val="24"/>
              </w:rPr>
            </w:pPr>
          </w:p>
          <w:p w:rsidR="0090110B" w:rsidRPr="00DD7FD5" w:rsidRDefault="0090110B" w:rsidP="003331DE">
            <w:pPr>
              <w:rPr>
                <w:rFonts w:ascii="Arial Narrow" w:hAnsi="Arial Narrow"/>
                <w:b/>
                <w:szCs w:val="24"/>
                <w:u w:val="single"/>
              </w:rPr>
            </w:pPr>
          </w:p>
        </w:tc>
      </w:tr>
      <w:tr w:rsidR="00147E74" w:rsidRPr="0009722B" w:rsidTr="00193F4E">
        <w:trPr>
          <w:trHeight w:val="2753"/>
        </w:trPr>
        <w:tc>
          <w:tcPr>
            <w:tcW w:w="1980" w:type="dxa"/>
            <w:shd w:val="clear" w:color="auto" w:fill="auto"/>
          </w:tcPr>
          <w:p w:rsidR="00147E74" w:rsidRPr="00F764F8" w:rsidRDefault="00147E74" w:rsidP="003331DE">
            <w:pPr>
              <w:jc w:val="center"/>
              <w:rPr>
                <w:rFonts w:ascii="Arial Narrow" w:hAnsi="Arial Narrow"/>
                <w:b/>
                <w:szCs w:val="24"/>
              </w:rPr>
            </w:pPr>
            <w:r w:rsidRPr="00F764F8">
              <w:rPr>
                <w:rFonts w:ascii="Arial Narrow" w:hAnsi="Arial Narrow"/>
                <w:b/>
                <w:szCs w:val="24"/>
              </w:rPr>
              <w:t>Tuesday</w:t>
            </w:r>
          </w:p>
          <w:p w:rsidR="00147E74" w:rsidRDefault="00147E74" w:rsidP="003331DE">
            <w:pPr>
              <w:jc w:val="center"/>
              <w:rPr>
                <w:rFonts w:ascii="Arial Narrow" w:hAnsi="Arial Narrow"/>
                <w:b/>
                <w:sz w:val="20"/>
              </w:rPr>
            </w:pPr>
          </w:p>
          <w:p w:rsidR="00147E74" w:rsidRDefault="00147E74" w:rsidP="003331DE">
            <w:pPr>
              <w:rPr>
                <w:rFonts w:ascii="Arial Narrow" w:hAnsi="Arial Narrow"/>
                <w:b/>
                <w:szCs w:val="22"/>
              </w:rPr>
            </w:pPr>
            <w:r w:rsidRPr="00F764F8">
              <w:rPr>
                <w:rFonts w:ascii="Arial Narrow" w:hAnsi="Arial Narrow"/>
                <w:b/>
                <w:sz w:val="22"/>
                <w:szCs w:val="22"/>
              </w:rPr>
              <w:t>Subject Integration:</w:t>
            </w:r>
          </w:p>
          <w:p w:rsidR="00147E74" w:rsidRPr="00F764F8" w:rsidRDefault="00147E74" w:rsidP="003331DE">
            <w:pPr>
              <w:rPr>
                <w:rFonts w:ascii="Arial Narrow" w:hAnsi="Arial Narrow"/>
                <w:b/>
                <w:szCs w:val="24"/>
              </w:rPr>
            </w:pPr>
          </w:p>
        </w:tc>
        <w:tc>
          <w:tcPr>
            <w:tcW w:w="8903" w:type="dxa"/>
            <w:gridSpan w:val="6"/>
            <w:shd w:val="clear" w:color="auto" w:fill="auto"/>
          </w:tcPr>
          <w:p w:rsidR="00147E74" w:rsidRPr="00DD7FD5" w:rsidRDefault="00147E74"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147E74" w:rsidRPr="00DD7FD5" w:rsidRDefault="00147E74" w:rsidP="003331DE">
            <w:pPr>
              <w:pStyle w:val="NoSpacing"/>
              <w:rPr>
                <w:rFonts w:ascii="Arial Narrow" w:hAnsi="Arial Narrow" w:cs="Arial"/>
                <w:szCs w:val="24"/>
              </w:rPr>
            </w:pPr>
            <w:r>
              <w:rPr>
                <w:rFonts w:ascii="Arial Narrow" w:hAnsi="Arial Narrow" w:cs="Arial"/>
                <w:szCs w:val="24"/>
              </w:rPr>
              <w:t xml:space="preserve">Have a number line drawn on the board.  </w:t>
            </w:r>
          </w:p>
          <w:p w:rsidR="00147E74" w:rsidRDefault="00147E74" w:rsidP="00147E74">
            <w:pPr>
              <w:rPr>
                <w:b/>
                <w:bCs/>
                <w:sz w:val="32"/>
                <w:szCs w:val="32"/>
              </w:rPr>
            </w:pPr>
            <w:r>
              <w:rPr>
                <w:noProof/>
              </w:rPr>
              <mc:AlternateContent>
                <mc:Choice Requires="wps">
                  <w:drawing>
                    <wp:anchor distT="0" distB="0" distL="114300" distR="114300" simplePos="0" relativeHeight="251669504" behindDoc="0" locked="0" layoutInCell="1" allowOverlap="1" wp14:anchorId="65741E6E" wp14:editId="32C0617D">
                      <wp:simplePos x="0" y="0"/>
                      <wp:positionH relativeFrom="column">
                        <wp:posOffset>5217795</wp:posOffset>
                      </wp:positionH>
                      <wp:positionV relativeFrom="paragraph">
                        <wp:posOffset>14605</wp:posOffset>
                      </wp:positionV>
                      <wp:extent cx="0" cy="32385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410.85pt;margin-top:1.15pt;width:0;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" strokeweight="1.5pt"/>
                  </w:pict>
                </mc:Fallback>
              </mc:AlternateContent>
            </w:r>
            <w:r>
              <w:rPr>
                <w:noProof/>
              </w:rPr>
              <mc:AlternateContent>
                <mc:Choice Requires="wps">
                  <w:drawing>
                    <wp:anchor distT="0" distB="0" distL="114300" distR="114300" simplePos="0" relativeHeight="251659264" behindDoc="0" locked="0" layoutInCell="1" allowOverlap="1" wp14:anchorId="1968D819" wp14:editId="6636E8D5">
                      <wp:simplePos x="0" y="0"/>
                      <wp:positionH relativeFrom="column">
                        <wp:posOffset>61595</wp:posOffset>
                      </wp:positionH>
                      <wp:positionV relativeFrom="paragraph">
                        <wp:posOffset>194945</wp:posOffset>
                      </wp:positionV>
                      <wp:extent cx="5162550" cy="0"/>
                      <wp:effectExtent l="0" t="19050" r="0" b="190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25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4.85pt;margin-top:15.35pt;width:40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" strokeweight="2.25pt"/>
                  </w:pict>
                </mc:Fallback>
              </mc:AlternateContent>
            </w:r>
            <w:r>
              <w:rPr>
                <w:noProof/>
              </w:rPr>
              <mc:AlternateContent>
                <mc:Choice Requires="wps">
                  <w:drawing>
                    <wp:anchor distT="0" distB="0" distL="114300" distR="114300" simplePos="0" relativeHeight="251668480" behindDoc="0" locked="0" layoutInCell="1" allowOverlap="1" wp14:anchorId="638F2498" wp14:editId="057BC6AB">
                      <wp:simplePos x="0" y="0"/>
                      <wp:positionH relativeFrom="column">
                        <wp:posOffset>4741545</wp:posOffset>
                      </wp:positionH>
                      <wp:positionV relativeFrom="paragraph">
                        <wp:posOffset>14605</wp:posOffset>
                      </wp:positionV>
                      <wp:extent cx="0" cy="32385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373.35pt;margin-top:1.15pt;width:0;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" strokeweight="1.5pt"/>
                  </w:pict>
                </mc:Fallback>
              </mc:AlternateContent>
            </w:r>
            <w:r>
              <w:rPr>
                <w:noProof/>
              </w:rPr>
              <mc:AlternateContent>
                <mc:Choice Requires="wps">
                  <w:drawing>
                    <wp:anchor distT="0" distB="0" distL="114300" distR="114300" simplePos="0" relativeHeight="251667456" behindDoc="0" locked="0" layoutInCell="1" allowOverlap="1" wp14:anchorId="788153BA" wp14:editId="1475FCF6">
                      <wp:simplePos x="0" y="0"/>
                      <wp:positionH relativeFrom="column">
                        <wp:posOffset>4312920</wp:posOffset>
                      </wp:positionH>
                      <wp:positionV relativeFrom="paragraph">
                        <wp:posOffset>5080</wp:posOffset>
                      </wp:positionV>
                      <wp:extent cx="0" cy="32385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339.6pt;margin-top:.4pt;width:0;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" strokeweight="1.5pt"/>
                  </w:pict>
                </mc:Fallback>
              </mc:AlternateContent>
            </w:r>
            <w:r>
              <w:rPr>
                <w:noProof/>
              </w:rPr>
              <mc:AlternateContent>
                <mc:Choice Requires="wps">
                  <w:drawing>
                    <wp:anchor distT="0" distB="0" distL="114300" distR="114300" simplePos="0" relativeHeight="251666432" behindDoc="0" locked="0" layoutInCell="1" allowOverlap="1" wp14:anchorId="0D761C8C" wp14:editId="0731DCA9">
                      <wp:simplePos x="0" y="0"/>
                      <wp:positionH relativeFrom="column">
                        <wp:posOffset>3855720</wp:posOffset>
                      </wp:positionH>
                      <wp:positionV relativeFrom="paragraph">
                        <wp:posOffset>14605</wp:posOffset>
                      </wp:positionV>
                      <wp:extent cx="0" cy="323850"/>
                      <wp:effectExtent l="0" t="0" r="1905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303.6pt;margin-top:1.15pt;width:0;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" strokeweight="1.5pt"/>
                  </w:pict>
                </mc:Fallback>
              </mc:AlternateContent>
            </w:r>
            <w:r>
              <w:rPr>
                <w:noProof/>
              </w:rPr>
              <mc:AlternateContent>
                <mc:Choice Requires="wps">
                  <w:drawing>
                    <wp:anchor distT="0" distB="0" distL="114300" distR="114300" simplePos="0" relativeHeight="251665408" behindDoc="0" locked="0" layoutInCell="1" allowOverlap="1" wp14:anchorId="1EEB02E8" wp14:editId="38DB4B02">
                      <wp:simplePos x="0" y="0"/>
                      <wp:positionH relativeFrom="column">
                        <wp:posOffset>3369945</wp:posOffset>
                      </wp:positionH>
                      <wp:positionV relativeFrom="paragraph">
                        <wp:posOffset>14605</wp:posOffset>
                      </wp:positionV>
                      <wp:extent cx="0" cy="323850"/>
                      <wp:effectExtent l="0" t="0" r="1905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265.35pt;margin-top:1.15pt;width:0;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" strokeweight="1.5pt"/>
                  </w:pict>
                </mc:Fallback>
              </mc:AlternateContent>
            </w:r>
            <w:r>
              <w:rPr>
                <w:noProof/>
              </w:rPr>
              <mc:AlternateContent>
                <mc:Choice Requires="wps">
                  <w:drawing>
                    <wp:anchor distT="0" distB="0" distL="114300" distR="114300" simplePos="0" relativeHeight="251664384" behindDoc="0" locked="0" layoutInCell="1" allowOverlap="1" wp14:anchorId="4FD96591" wp14:editId="621A3D59">
                      <wp:simplePos x="0" y="0"/>
                      <wp:positionH relativeFrom="column">
                        <wp:posOffset>2865120</wp:posOffset>
                      </wp:positionH>
                      <wp:positionV relativeFrom="paragraph">
                        <wp:posOffset>24130</wp:posOffset>
                      </wp:positionV>
                      <wp:extent cx="0" cy="323850"/>
                      <wp:effectExtent l="0" t="0" r="19050"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225.6pt;margin-top:1.9pt;width:0;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" strokeweight="1.5pt"/>
                  </w:pict>
                </mc:Fallback>
              </mc:AlternateContent>
            </w:r>
            <w:r>
              <w:rPr>
                <w:noProof/>
              </w:rPr>
              <mc:AlternateContent>
                <mc:Choice Requires="wps">
                  <w:drawing>
                    <wp:anchor distT="0" distB="0" distL="114300" distR="114300" simplePos="0" relativeHeight="251663360" behindDoc="0" locked="0" layoutInCell="1" allowOverlap="1" wp14:anchorId="23B058B9" wp14:editId="3F487F6F">
                      <wp:simplePos x="0" y="0"/>
                      <wp:positionH relativeFrom="column">
                        <wp:posOffset>2312670</wp:posOffset>
                      </wp:positionH>
                      <wp:positionV relativeFrom="paragraph">
                        <wp:posOffset>43180</wp:posOffset>
                      </wp:positionV>
                      <wp:extent cx="0" cy="323850"/>
                      <wp:effectExtent l="0" t="0" r="19050"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182.1pt;margin-top:3.4pt;width:0;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" strokeweight="1.5pt"/>
                  </w:pict>
                </mc:Fallback>
              </mc:AlternateContent>
            </w:r>
            <w:r>
              <w:rPr>
                <w:noProof/>
              </w:rPr>
              <mc:AlternateContent>
                <mc:Choice Requires="wps">
                  <w:drawing>
                    <wp:anchor distT="0" distB="0" distL="114300" distR="114300" simplePos="0" relativeHeight="251661312" behindDoc="0" locked="0" layoutInCell="1" allowOverlap="1" wp14:anchorId="5B4D9113" wp14:editId="49C3783E">
                      <wp:simplePos x="0" y="0"/>
                      <wp:positionH relativeFrom="column">
                        <wp:posOffset>1731645</wp:posOffset>
                      </wp:positionH>
                      <wp:positionV relativeFrom="paragraph">
                        <wp:posOffset>33655</wp:posOffset>
                      </wp:positionV>
                      <wp:extent cx="0" cy="323850"/>
                      <wp:effectExtent l="0" t="0" r="19050"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136.35pt;margin-top:2.65pt;width:0;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" strokeweight="1.5pt"/>
                  </w:pict>
                </mc:Fallback>
              </mc:AlternateContent>
            </w:r>
            <w:r>
              <w:rPr>
                <w:noProof/>
              </w:rPr>
              <mc:AlternateContent>
                <mc:Choice Requires="wps">
                  <w:drawing>
                    <wp:anchor distT="0" distB="0" distL="114300" distR="114300" simplePos="0" relativeHeight="251662336" behindDoc="0" locked="0" layoutInCell="1" allowOverlap="1" wp14:anchorId="6AE8C367" wp14:editId="7E9D414C">
                      <wp:simplePos x="0" y="0"/>
                      <wp:positionH relativeFrom="column">
                        <wp:posOffset>1064895</wp:posOffset>
                      </wp:positionH>
                      <wp:positionV relativeFrom="paragraph">
                        <wp:posOffset>43180</wp:posOffset>
                      </wp:positionV>
                      <wp:extent cx="0" cy="323850"/>
                      <wp:effectExtent l="0" t="0" r="19050"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83.85pt;margin-top:3.4pt;width:0;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" strokeweight="1.5pt"/>
                  </w:pict>
                </mc:Fallback>
              </mc:AlternateContent>
            </w:r>
            <w:r>
              <w:rPr>
                <w:noProof/>
              </w:rPr>
              <mc:AlternateContent>
                <mc:Choice Requires="wps">
                  <w:drawing>
                    <wp:anchor distT="0" distB="0" distL="114300" distR="114300" simplePos="0" relativeHeight="251660288" behindDoc="0" locked="0" layoutInCell="1" allowOverlap="1" wp14:anchorId="71DEFC9D" wp14:editId="128E048E">
                      <wp:simplePos x="0" y="0"/>
                      <wp:positionH relativeFrom="column">
                        <wp:posOffset>64770</wp:posOffset>
                      </wp:positionH>
                      <wp:positionV relativeFrom="paragraph">
                        <wp:posOffset>62230</wp:posOffset>
                      </wp:positionV>
                      <wp:extent cx="0" cy="323850"/>
                      <wp:effectExtent l="0" t="0" r="19050" b="190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5.1pt;margin-top:4.9pt;width:0;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" strokeweight="1.5pt"/>
                  </w:pict>
                </mc:Fallback>
              </mc:AlternateContent>
            </w:r>
          </w:p>
          <w:p w:rsidR="00147E74" w:rsidRDefault="00147E74" w:rsidP="00147E74">
            <w:pPr>
              <w:pStyle w:val="NoSpacing"/>
              <w:rPr>
                <w:rFonts w:ascii="Arial Narrow" w:hAnsi="Arial Narrow"/>
                <w:b/>
                <w:szCs w:val="24"/>
              </w:rPr>
            </w:pPr>
            <w:r>
              <w:rPr>
                <w:rFonts w:ascii="Arial Narrow" w:hAnsi="Arial Narrow"/>
                <w:b/>
                <w:szCs w:val="24"/>
                <w:u w:val="single"/>
              </w:rPr>
              <w:t xml:space="preserve">  </w:t>
            </w:r>
          </w:p>
          <w:p w:rsidR="00147E74" w:rsidRDefault="00147E74" w:rsidP="00147E74">
            <w:pPr>
              <w:pStyle w:val="NoSpacing"/>
              <w:numPr>
                <w:ilvl w:val="0"/>
                <w:numId w:val="9"/>
              </w:numPr>
              <w:rPr>
                <w:rFonts w:ascii="Arial Narrow" w:hAnsi="Arial Narrow"/>
                <w:b/>
                <w:szCs w:val="24"/>
              </w:rPr>
            </w:pPr>
            <w:r>
              <w:rPr>
                <w:rFonts w:ascii="Arial Narrow" w:hAnsi="Arial Narrow"/>
                <w:b/>
                <w:szCs w:val="24"/>
              </w:rPr>
              <w:t>1000</w:t>
            </w:r>
          </w:p>
          <w:p w:rsidR="00147E74" w:rsidRDefault="00147E74" w:rsidP="00147E74">
            <w:pPr>
              <w:pStyle w:val="NoSpacing"/>
              <w:rPr>
                <w:rFonts w:ascii="Arial Narrow" w:hAnsi="Arial Narrow"/>
                <w:szCs w:val="24"/>
              </w:rPr>
            </w:pPr>
            <w:r>
              <w:rPr>
                <w:rFonts w:ascii="Arial Narrow" w:hAnsi="Arial Narrow"/>
                <w:szCs w:val="24"/>
              </w:rPr>
              <w:t xml:space="preserve">Have number cards made with the following numbers:  </w:t>
            </w:r>
            <w:r w:rsidR="00433319">
              <w:rPr>
                <w:rFonts w:ascii="Arial Narrow" w:hAnsi="Arial Narrow"/>
                <w:szCs w:val="24"/>
              </w:rPr>
              <w:t>257, 386, 491, 516, 690, 745, 831, &amp; 850.</w:t>
            </w:r>
          </w:p>
          <w:p w:rsidR="00574B85" w:rsidRDefault="00433319" w:rsidP="00574B85">
            <w:pPr>
              <w:pStyle w:val="NoSpacing"/>
              <w:rPr>
                <w:rFonts w:ascii="Arial Narrow" w:hAnsi="Arial Narrow"/>
                <w:szCs w:val="24"/>
              </w:rPr>
            </w:pPr>
            <w:r>
              <w:rPr>
                <w:rFonts w:ascii="Arial Narrow" w:hAnsi="Arial Narrow"/>
                <w:szCs w:val="24"/>
              </w:rPr>
              <w:t xml:space="preserve">Call student volunteer to place the numbers correctly on the number line. After discussing the numbers, remove them from the board. Now have the place value drawings (base 10) of the same numbers.  Without talking, have the students tape their place value drawing onto the board in number order.  Once every students has posted his/her number on the board, reveal the standard form number to see if they got the numbers in the correct order on the number line.  </w:t>
            </w:r>
            <w:r w:rsidR="00574B85">
              <w:rPr>
                <w:rFonts w:ascii="Arial Narrow" w:hAnsi="Arial Narrow"/>
                <w:szCs w:val="24"/>
              </w:rPr>
              <w:t xml:space="preserve">Discuss if any corrections need to be made and have the students explain their reasoning.  </w:t>
            </w:r>
          </w:p>
          <w:p w:rsidR="00574B85" w:rsidRPr="00574B85" w:rsidRDefault="00574B85" w:rsidP="00574B85">
            <w:pPr>
              <w:pStyle w:val="NoSpacing"/>
              <w:rPr>
                <w:rFonts w:ascii="Arial Narrow" w:hAnsi="Arial Narrow"/>
                <w:b/>
                <w:szCs w:val="24"/>
                <w:u w:val="single"/>
              </w:rPr>
            </w:pPr>
            <w:r w:rsidRPr="00574B85">
              <w:rPr>
                <w:rFonts w:ascii="Arial Narrow" w:hAnsi="Arial Narrow"/>
                <w:b/>
                <w:szCs w:val="24"/>
                <w:u w:val="single"/>
              </w:rPr>
              <w:t>Independent Work</w:t>
            </w:r>
          </w:p>
          <w:p w:rsidR="00574B85" w:rsidRPr="00147E74" w:rsidRDefault="00574B85" w:rsidP="00574B85">
            <w:pPr>
              <w:pStyle w:val="NoSpacing"/>
              <w:rPr>
                <w:rFonts w:ascii="Arial Narrow" w:hAnsi="Arial Narrow"/>
                <w:szCs w:val="24"/>
              </w:rPr>
            </w:pPr>
            <w:r>
              <w:rPr>
                <w:rFonts w:ascii="Arial Narrow" w:hAnsi="Arial Narrow"/>
                <w:szCs w:val="24"/>
              </w:rPr>
              <w:t>Give students Place Value Journal Prompt (Can be found in 2</w:t>
            </w:r>
            <w:r w:rsidRPr="00574B85">
              <w:rPr>
                <w:rFonts w:ascii="Arial Narrow" w:hAnsi="Arial Narrow"/>
                <w:szCs w:val="24"/>
                <w:vertAlign w:val="superscript"/>
              </w:rPr>
              <w:t>nd</w:t>
            </w:r>
            <w:r>
              <w:rPr>
                <w:rFonts w:ascii="Arial Narrow" w:hAnsi="Arial Narrow"/>
                <w:szCs w:val="24"/>
              </w:rPr>
              <w:t xml:space="preserve"> Grade PLC Folder)</w:t>
            </w:r>
            <w:r w:rsidR="003161C1">
              <w:rPr>
                <w:rFonts w:ascii="Arial Narrow" w:hAnsi="Arial Narrow"/>
                <w:szCs w:val="24"/>
              </w:rPr>
              <w:t>.</w:t>
            </w:r>
          </w:p>
        </w:tc>
        <w:tc>
          <w:tcPr>
            <w:tcW w:w="4317" w:type="dxa"/>
            <w:gridSpan w:val="2"/>
            <w:shd w:val="clear" w:color="auto" w:fill="auto"/>
          </w:tcPr>
          <w:p w:rsidR="00147E74" w:rsidRDefault="00147E74" w:rsidP="003331DE">
            <w:pPr>
              <w:rPr>
                <w:rFonts w:ascii="Arial Narrow" w:hAnsi="Arial Narrow"/>
                <w:b/>
                <w:szCs w:val="22"/>
                <w:u w:val="single"/>
              </w:rPr>
            </w:pPr>
            <w:r>
              <w:rPr>
                <w:rFonts w:ascii="Arial Narrow" w:hAnsi="Arial Narrow"/>
                <w:b/>
                <w:sz w:val="22"/>
                <w:szCs w:val="22"/>
                <w:u w:val="single"/>
              </w:rPr>
              <w:t>Assessment (formative/summative)</w:t>
            </w:r>
          </w:p>
          <w:p w:rsidR="00147E74" w:rsidRDefault="00147E74" w:rsidP="003331DE">
            <w:pPr>
              <w:rPr>
                <w:rFonts w:ascii="Arial Narrow" w:hAnsi="Arial Narrow"/>
                <w:b/>
                <w:szCs w:val="22"/>
                <w:u w:val="single"/>
              </w:rPr>
            </w:pPr>
          </w:p>
          <w:p w:rsidR="00574B85" w:rsidRPr="005A07B6" w:rsidRDefault="00574B85" w:rsidP="003331DE">
            <w:pPr>
              <w:rPr>
                <w:rFonts w:ascii="Arial Narrow" w:hAnsi="Arial Narrow"/>
                <w:i/>
                <w:szCs w:val="22"/>
              </w:rPr>
            </w:pPr>
            <w:r w:rsidRPr="005A07B6">
              <w:rPr>
                <w:rFonts w:ascii="Arial Narrow" w:hAnsi="Arial Narrow"/>
                <w:i/>
                <w:szCs w:val="22"/>
              </w:rPr>
              <w:t>Teacher can use student responses from Journal Prompt page as formative assessment.</w:t>
            </w:r>
          </w:p>
          <w:p w:rsidR="00147E74" w:rsidRPr="00F82288" w:rsidRDefault="00147E74" w:rsidP="003331DE">
            <w:pPr>
              <w:pStyle w:val="Heading9"/>
              <w:spacing w:before="0"/>
              <w:rPr>
                <w:rFonts w:ascii="Arial Narrow" w:hAnsi="Arial Narrow"/>
                <w:b/>
                <w:szCs w:val="22"/>
                <w:u w:val="single"/>
              </w:rPr>
            </w:pPr>
          </w:p>
        </w:tc>
      </w:tr>
      <w:tr w:rsidR="00A80570" w:rsidRPr="0009722B" w:rsidTr="00405E55">
        <w:trPr>
          <w:trHeight w:val="800"/>
        </w:trPr>
        <w:tc>
          <w:tcPr>
            <w:tcW w:w="1980" w:type="dxa"/>
            <w:shd w:val="clear" w:color="auto" w:fill="auto"/>
          </w:tcPr>
          <w:p w:rsidR="00A80570" w:rsidRPr="00F764F8" w:rsidRDefault="00A80570" w:rsidP="003331DE">
            <w:pPr>
              <w:jc w:val="center"/>
              <w:rPr>
                <w:rFonts w:ascii="Arial Narrow" w:hAnsi="Arial Narrow"/>
                <w:b/>
                <w:szCs w:val="24"/>
              </w:rPr>
            </w:pPr>
            <w:r>
              <w:rPr>
                <w:rFonts w:ascii="Arial Narrow" w:hAnsi="Arial Narrow"/>
                <w:b/>
                <w:szCs w:val="24"/>
              </w:rPr>
              <w:lastRenderedPageBreak/>
              <w:t>Wedne</w:t>
            </w:r>
            <w:r w:rsidRPr="00F764F8">
              <w:rPr>
                <w:rFonts w:ascii="Arial Narrow" w:hAnsi="Arial Narrow"/>
                <w:b/>
                <w:szCs w:val="24"/>
              </w:rPr>
              <w:t>sday</w:t>
            </w:r>
          </w:p>
          <w:p w:rsidR="00A80570" w:rsidRDefault="00A80570" w:rsidP="003331DE">
            <w:pPr>
              <w:jc w:val="center"/>
              <w:rPr>
                <w:rFonts w:ascii="Arial Narrow" w:hAnsi="Arial Narrow"/>
                <w:b/>
                <w:sz w:val="20"/>
              </w:rPr>
            </w:pPr>
          </w:p>
          <w:p w:rsidR="00A80570" w:rsidRDefault="00A80570" w:rsidP="003331DE">
            <w:pPr>
              <w:rPr>
                <w:rFonts w:ascii="Arial Narrow" w:hAnsi="Arial Narrow"/>
                <w:b/>
                <w:szCs w:val="22"/>
              </w:rPr>
            </w:pPr>
            <w:r w:rsidRPr="00F764F8">
              <w:rPr>
                <w:rFonts w:ascii="Arial Narrow" w:hAnsi="Arial Narrow"/>
                <w:b/>
                <w:sz w:val="22"/>
                <w:szCs w:val="22"/>
              </w:rPr>
              <w:t>Subject Integration:</w:t>
            </w:r>
          </w:p>
          <w:p w:rsidR="00A80570" w:rsidRPr="00F764F8" w:rsidRDefault="00A80570" w:rsidP="003331DE">
            <w:pPr>
              <w:rPr>
                <w:rFonts w:ascii="Arial Narrow" w:hAnsi="Arial Narrow"/>
                <w:b/>
                <w:szCs w:val="24"/>
              </w:rPr>
            </w:pPr>
          </w:p>
        </w:tc>
        <w:tc>
          <w:tcPr>
            <w:tcW w:w="8903" w:type="dxa"/>
            <w:gridSpan w:val="6"/>
            <w:shd w:val="clear" w:color="auto" w:fill="auto"/>
          </w:tcPr>
          <w:p w:rsidR="00A80570" w:rsidRPr="00DD7FD5" w:rsidRDefault="00A80570"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A80570" w:rsidRPr="0090110B" w:rsidRDefault="00A80570" w:rsidP="003331DE">
            <w:pPr>
              <w:pStyle w:val="NoSpacing"/>
              <w:rPr>
                <w:rFonts w:ascii="Arial Narrow" w:hAnsi="Arial Narrow" w:cs="Arial"/>
                <w:b/>
                <w:szCs w:val="24"/>
              </w:rPr>
            </w:pPr>
            <w:r w:rsidRPr="0090110B">
              <w:rPr>
                <w:rFonts w:ascii="Arial Narrow" w:hAnsi="Arial Narrow" w:cs="Arial"/>
                <w:b/>
                <w:szCs w:val="24"/>
              </w:rPr>
              <w:t>Making Numbers in Different Ways</w:t>
            </w:r>
          </w:p>
          <w:p w:rsidR="00A80570" w:rsidRPr="00DD7FD5" w:rsidRDefault="00A80570" w:rsidP="00A80570">
            <w:pPr>
              <w:pStyle w:val="NoSpacing"/>
              <w:rPr>
                <w:rFonts w:ascii="Arial Narrow" w:hAnsi="Arial Narrow" w:cs="Arial"/>
                <w:szCs w:val="24"/>
              </w:rPr>
            </w:pPr>
            <w:r>
              <w:rPr>
                <w:rFonts w:ascii="Arial Narrow" w:hAnsi="Arial Narrow" w:cs="Arial"/>
                <w:szCs w:val="24"/>
              </w:rPr>
              <w:t xml:space="preserve">Review making numbers with base 10 blocks.  Show 43 on the board.  Tell the students that you want to show this number </w:t>
            </w:r>
            <w:r w:rsidR="00C20882">
              <w:rPr>
                <w:rFonts w:ascii="Arial Narrow" w:hAnsi="Arial Narrow" w:cs="Arial"/>
                <w:szCs w:val="24"/>
              </w:rPr>
              <w:t>in</w:t>
            </w:r>
            <w:r>
              <w:rPr>
                <w:rFonts w:ascii="Arial Narrow" w:hAnsi="Arial Narrow" w:cs="Arial"/>
                <w:szCs w:val="24"/>
              </w:rPr>
              <w:t xml:space="preserve"> different ways with base 10</w:t>
            </w:r>
            <w:r w:rsidR="00C20882">
              <w:rPr>
                <w:rFonts w:ascii="Arial Narrow" w:hAnsi="Arial Narrow" w:cs="Arial"/>
                <w:szCs w:val="24"/>
              </w:rPr>
              <w:t xml:space="preserve"> blocks (43 units, </w:t>
            </w:r>
            <w:r>
              <w:rPr>
                <w:rFonts w:ascii="Arial Narrow" w:hAnsi="Arial Narrow" w:cs="Arial"/>
                <w:szCs w:val="24"/>
              </w:rPr>
              <w:t xml:space="preserve">4 </w:t>
            </w:r>
            <w:proofErr w:type="spellStart"/>
            <w:r>
              <w:rPr>
                <w:rFonts w:ascii="Arial Narrow" w:hAnsi="Arial Narrow" w:cs="Arial"/>
                <w:szCs w:val="24"/>
              </w:rPr>
              <w:t>tens</w:t>
            </w:r>
            <w:proofErr w:type="spellEnd"/>
            <w:r>
              <w:rPr>
                <w:rFonts w:ascii="Arial Narrow" w:hAnsi="Arial Narrow" w:cs="Arial"/>
                <w:szCs w:val="24"/>
              </w:rPr>
              <w:t xml:space="preserve"> and 3 ones</w:t>
            </w:r>
            <w:r w:rsidR="00C20882">
              <w:rPr>
                <w:rFonts w:ascii="Arial Narrow" w:hAnsi="Arial Narrow" w:cs="Arial"/>
                <w:szCs w:val="24"/>
              </w:rPr>
              <w:t xml:space="preserve">, 2 </w:t>
            </w:r>
            <w:proofErr w:type="spellStart"/>
            <w:r w:rsidR="00C20882">
              <w:rPr>
                <w:rFonts w:ascii="Arial Narrow" w:hAnsi="Arial Narrow" w:cs="Arial"/>
                <w:szCs w:val="24"/>
              </w:rPr>
              <w:t>tens</w:t>
            </w:r>
            <w:proofErr w:type="spellEnd"/>
            <w:r w:rsidR="00C20882">
              <w:rPr>
                <w:rFonts w:ascii="Arial Narrow" w:hAnsi="Arial Narrow" w:cs="Arial"/>
                <w:szCs w:val="24"/>
              </w:rPr>
              <w:t xml:space="preserve"> and 23 ones, 3 </w:t>
            </w:r>
            <w:proofErr w:type="spellStart"/>
            <w:r w:rsidR="00C20882">
              <w:rPr>
                <w:rFonts w:ascii="Arial Narrow" w:hAnsi="Arial Narrow" w:cs="Arial"/>
                <w:szCs w:val="24"/>
              </w:rPr>
              <w:t>tens</w:t>
            </w:r>
            <w:proofErr w:type="spellEnd"/>
            <w:r w:rsidR="00C20882">
              <w:rPr>
                <w:rFonts w:ascii="Arial Narrow" w:hAnsi="Arial Narrow" w:cs="Arial"/>
                <w:szCs w:val="24"/>
              </w:rPr>
              <w:t xml:space="preserve"> and 13 ones, etc.</w:t>
            </w:r>
            <w:r>
              <w:rPr>
                <w:rFonts w:ascii="Arial Narrow" w:hAnsi="Arial Narrow" w:cs="Arial"/>
                <w:szCs w:val="24"/>
              </w:rPr>
              <w:t xml:space="preserve">). Model several examples.  Demonstrate how the place value mat can help you see the various ways.  Model 126 several ways with base 10 blocks.  Tell students that show 126 </w:t>
            </w:r>
            <w:proofErr w:type="gramStart"/>
            <w:r>
              <w:rPr>
                <w:rFonts w:ascii="Arial Narrow" w:hAnsi="Arial Narrow" w:cs="Arial"/>
                <w:szCs w:val="24"/>
              </w:rPr>
              <w:t>units is</w:t>
            </w:r>
            <w:proofErr w:type="gramEnd"/>
            <w:r>
              <w:rPr>
                <w:rFonts w:ascii="Arial Narrow" w:hAnsi="Arial Narrow" w:cs="Arial"/>
                <w:szCs w:val="24"/>
              </w:rPr>
              <w:t xml:space="preserve"> one way (have a bag of 126 units).  Challenge:  Can someone think of a way to show this number using longs (tens-sticks) and units?  Can you show it using flats, longs, and units?  Put students in pairs.  Give each pair a bag of base-10 manipulatives or base-10 cut-outs.  Put a number on the board.  Have the pairs demonstrate the number in two different ways.</w:t>
            </w:r>
          </w:p>
          <w:p w:rsidR="00A80570" w:rsidRDefault="00A80570" w:rsidP="003331DE">
            <w:pPr>
              <w:pStyle w:val="NoSpacing"/>
              <w:rPr>
                <w:rFonts w:ascii="Arial Narrow" w:hAnsi="Arial Narrow"/>
                <w:b/>
                <w:szCs w:val="24"/>
                <w:u w:val="single"/>
              </w:rPr>
            </w:pPr>
            <w:r>
              <w:rPr>
                <w:rFonts w:ascii="Arial Narrow" w:hAnsi="Arial Narrow"/>
                <w:b/>
                <w:szCs w:val="24"/>
                <w:u w:val="single"/>
              </w:rPr>
              <w:t>Independent Work</w:t>
            </w:r>
          </w:p>
          <w:p w:rsidR="00C20882" w:rsidRPr="00C20882" w:rsidRDefault="00C20882" w:rsidP="003331DE">
            <w:pPr>
              <w:pStyle w:val="NoSpacing"/>
              <w:rPr>
                <w:rFonts w:ascii="Arial Narrow" w:hAnsi="Arial Narrow"/>
                <w:szCs w:val="24"/>
              </w:rPr>
            </w:pPr>
            <w:r>
              <w:rPr>
                <w:rFonts w:ascii="Arial Narrow" w:hAnsi="Arial Narrow"/>
                <w:szCs w:val="24"/>
              </w:rPr>
              <w:t xml:space="preserve">Have each student choose a number from a bag.  (Today’s number range can be 30 – 99).  Tell students to find and draw as many ways as they can to make the numbers with base-ten blocks.  </w:t>
            </w:r>
          </w:p>
        </w:tc>
        <w:tc>
          <w:tcPr>
            <w:tcW w:w="4317" w:type="dxa"/>
            <w:gridSpan w:val="2"/>
            <w:shd w:val="clear" w:color="auto" w:fill="auto"/>
          </w:tcPr>
          <w:p w:rsidR="00A80570" w:rsidRDefault="00A80570" w:rsidP="003331DE">
            <w:pPr>
              <w:rPr>
                <w:rFonts w:ascii="Arial Narrow" w:hAnsi="Arial Narrow"/>
                <w:b/>
                <w:szCs w:val="22"/>
                <w:u w:val="single"/>
              </w:rPr>
            </w:pPr>
            <w:r>
              <w:rPr>
                <w:rFonts w:ascii="Arial Narrow" w:hAnsi="Arial Narrow"/>
                <w:b/>
                <w:sz w:val="22"/>
                <w:szCs w:val="22"/>
                <w:u w:val="single"/>
              </w:rPr>
              <w:t>Assessment (formative/summative)</w:t>
            </w:r>
          </w:p>
          <w:p w:rsidR="00A80570" w:rsidRDefault="00A80570" w:rsidP="003331DE">
            <w:pPr>
              <w:rPr>
                <w:rFonts w:ascii="Arial Narrow" w:hAnsi="Arial Narrow"/>
                <w:b/>
                <w:szCs w:val="22"/>
                <w:u w:val="single"/>
              </w:rPr>
            </w:pPr>
          </w:p>
          <w:p w:rsidR="00A80570" w:rsidRDefault="00A80570" w:rsidP="003331DE">
            <w:pPr>
              <w:rPr>
                <w:rFonts w:ascii="Arial Narrow" w:hAnsi="Arial Narrow"/>
                <w:b/>
                <w:szCs w:val="22"/>
                <w:u w:val="single"/>
              </w:rPr>
            </w:pPr>
          </w:p>
          <w:p w:rsidR="00A80570" w:rsidRPr="005A07B6" w:rsidRDefault="006147AB" w:rsidP="003331DE">
            <w:pPr>
              <w:pStyle w:val="Heading9"/>
              <w:spacing w:before="0"/>
              <w:rPr>
                <w:rFonts w:ascii="Arial Narrow" w:hAnsi="Arial Narrow"/>
                <w:sz w:val="24"/>
                <w:szCs w:val="24"/>
              </w:rPr>
            </w:pPr>
            <w:r w:rsidRPr="005A07B6">
              <w:rPr>
                <w:rFonts w:ascii="Arial Narrow" w:hAnsi="Arial Narrow"/>
                <w:sz w:val="24"/>
                <w:szCs w:val="24"/>
              </w:rPr>
              <w:t xml:space="preserve">Independent activities can be used as formative or summative assessments based on teacher judgment.  </w:t>
            </w:r>
          </w:p>
        </w:tc>
      </w:tr>
      <w:tr w:rsidR="00C20882" w:rsidRPr="0009722B" w:rsidTr="00D27FD4">
        <w:trPr>
          <w:trHeight w:val="800"/>
        </w:trPr>
        <w:tc>
          <w:tcPr>
            <w:tcW w:w="1980" w:type="dxa"/>
            <w:shd w:val="clear" w:color="auto" w:fill="auto"/>
          </w:tcPr>
          <w:p w:rsidR="00C20882" w:rsidRPr="00F764F8" w:rsidRDefault="00C20882" w:rsidP="003331DE">
            <w:pPr>
              <w:jc w:val="center"/>
              <w:rPr>
                <w:rFonts w:ascii="Arial Narrow" w:hAnsi="Arial Narrow"/>
                <w:b/>
                <w:szCs w:val="24"/>
              </w:rPr>
            </w:pPr>
            <w:r>
              <w:rPr>
                <w:rFonts w:ascii="Arial Narrow" w:hAnsi="Arial Narrow"/>
                <w:b/>
                <w:szCs w:val="24"/>
              </w:rPr>
              <w:t>Thurs</w:t>
            </w:r>
            <w:r w:rsidRPr="00F764F8">
              <w:rPr>
                <w:rFonts w:ascii="Arial Narrow" w:hAnsi="Arial Narrow"/>
                <w:b/>
                <w:szCs w:val="24"/>
              </w:rPr>
              <w:t>day</w:t>
            </w:r>
          </w:p>
          <w:p w:rsidR="00C20882" w:rsidRDefault="00C20882" w:rsidP="003331DE">
            <w:pPr>
              <w:jc w:val="center"/>
              <w:rPr>
                <w:rFonts w:ascii="Arial Narrow" w:hAnsi="Arial Narrow"/>
                <w:b/>
                <w:sz w:val="20"/>
              </w:rPr>
            </w:pPr>
          </w:p>
          <w:p w:rsidR="00C20882" w:rsidRDefault="00C20882" w:rsidP="003331DE">
            <w:pPr>
              <w:rPr>
                <w:rFonts w:ascii="Arial Narrow" w:hAnsi="Arial Narrow"/>
                <w:b/>
                <w:szCs w:val="22"/>
              </w:rPr>
            </w:pPr>
            <w:r w:rsidRPr="00F764F8">
              <w:rPr>
                <w:rFonts w:ascii="Arial Narrow" w:hAnsi="Arial Narrow"/>
                <w:b/>
                <w:sz w:val="22"/>
                <w:szCs w:val="22"/>
              </w:rPr>
              <w:t>Subject Integration:</w:t>
            </w:r>
          </w:p>
          <w:p w:rsidR="00C20882" w:rsidRPr="00F764F8" w:rsidRDefault="00C20882" w:rsidP="003331DE">
            <w:pPr>
              <w:rPr>
                <w:rFonts w:ascii="Arial Narrow" w:hAnsi="Arial Narrow"/>
                <w:b/>
                <w:szCs w:val="24"/>
              </w:rPr>
            </w:pPr>
          </w:p>
        </w:tc>
        <w:tc>
          <w:tcPr>
            <w:tcW w:w="8903" w:type="dxa"/>
            <w:gridSpan w:val="6"/>
            <w:shd w:val="clear" w:color="auto" w:fill="auto"/>
          </w:tcPr>
          <w:p w:rsidR="00C20882" w:rsidRPr="00DD7FD5" w:rsidRDefault="00C20882" w:rsidP="00145835">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C20882" w:rsidRDefault="00C20882" w:rsidP="00C20882">
            <w:pPr>
              <w:pStyle w:val="NoSpacing"/>
              <w:rPr>
                <w:rFonts w:ascii="Arial Narrow" w:hAnsi="Arial Narrow" w:cs="Arial"/>
                <w:szCs w:val="24"/>
              </w:rPr>
            </w:pPr>
            <w:r>
              <w:rPr>
                <w:rFonts w:ascii="Arial Narrow" w:hAnsi="Arial Narrow" w:cs="Arial"/>
                <w:szCs w:val="24"/>
              </w:rPr>
              <w:t>Making Numbers in Different Ways Day 2</w:t>
            </w:r>
          </w:p>
          <w:p w:rsidR="003161C1" w:rsidRDefault="00C20882" w:rsidP="00C20882">
            <w:pPr>
              <w:pStyle w:val="NoSpacing"/>
              <w:rPr>
                <w:rFonts w:ascii="Arial Narrow" w:hAnsi="Arial Narrow" w:cs="Arial"/>
                <w:szCs w:val="24"/>
              </w:rPr>
            </w:pPr>
            <w:r>
              <w:rPr>
                <w:rFonts w:ascii="Arial Narrow" w:hAnsi="Arial Narrow" w:cs="Arial"/>
                <w:szCs w:val="24"/>
              </w:rPr>
              <w:t>Review making numbers with base 10 blocks.  Show 113 the board.  Tell the students that you want to show this number in different ways with base 10 blocks (</w:t>
            </w:r>
            <w:r w:rsidR="003161C1">
              <w:rPr>
                <w:rFonts w:ascii="Arial Narrow" w:hAnsi="Arial Narrow" w:cs="Arial"/>
                <w:szCs w:val="24"/>
              </w:rPr>
              <w:t>11</w:t>
            </w:r>
            <w:r>
              <w:rPr>
                <w:rFonts w:ascii="Arial Narrow" w:hAnsi="Arial Narrow" w:cs="Arial"/>
                <w:szCs w:val="24"/>
              </w:rPr>
              <w:t xml:space="preserve">3 units, </w:t>
            </w:r>
            <w:r w:rsidR="003161C1">
              <w:rPr>
                <w:rFonts w:ascii="Arial Narrow" w:hAnsi="Arial Narrow" w:cs="Arial"/>
                <w:szCs w:val="24"/>
              </w:rPr>
              <w:t>11</w:t>
            </w:r>
            <w:r>
              <w:rPr>
                <w:rFonts w:ascii="Arial Narrow" w:hAnsi="Arial Narrow" w:cs="Arial"/>
                <w:szCs w:val="24"/>
              </w:rPr>
              <w:t xml:space="preserve"> </w:t>
            </w:r>
            <w:proofErr w:type="spellStart"/>
            <w:r>
              <w:rPr>
                <w:rFonts w:ascii="Arial Narrow" w:hAnsi="Arial Narrow" w:cs="Arial"/>
                <w:szCs w:val="24"/>
              </w:rPr>
              <w:t>tens</w:t>
            </w:r>
            <w:proofErr w:type="spellEnd"/>
            <w:r>
              <w:rPr>
                <w:rFonts w:ascii="Arial Narrow" w:hAnsi="Arial Narrow" w:cs="Arial"/>
                <w:szCs w:val="24"/>
              </w:rPr>
              <w:t xml:space="preserve"> and 3 ones, </w:t>
            </w:r>
            <w:r w:rsidR="003161C1">
              <w:rPr>
                <w:rFonts w:ascii="Arial Narrow" w:hAnsi="Arial Narrow" w:cs="Arial"/>
                <w:szCs w:val="24"/>
              </w:rPr>
              <w:t>1 flat -1 ten -3 ones, 1 flat and 13 ones</w:t>
            </w:r>
            <w:r>
              <w:rPr>
                <w:rFonts w:ascii="Arial Narrow" w:hAnsi="Arial Narrow" w:cs="Arial"/>
                <w:szCs w:val="24"/>
              </w:rPr>
              <w:t xml:space="preserve"> etc.). Model several examples.  </w:t>
            </w:r>
            <w:r w:rsidR="003161C1">
              <w:rPr>
                <w:rFonts w:ascii="Arial Narrow" w:hAnsi="Arial Narrow" w:cs="Arial"/>
                <w:szCs w:val="24"/>
              </w:rPr>
              <w:t xml:space="preserve">Show how to put examples in the following chart:  </w:t>
            </w:r>
          </w:p>
          <w:tbl>
            <w:tblPr>
              <w:tblStyle w:val="TableGrid"/>
              <w:tblW w:w="0" w:type="auto"/>
              <w:jc w:val="center"/>
              <w:tblLayout w:type="fixed"/>
              <w:tblLook w:val="04A0" w:firstRow="1" w:lastRow="0" w:firstColumn="1" w:lastColumn="0" w:noHBand="0" w:noVBand="1"/>
            </w:tblPr>
            <w:tblGrid>
              <w:gridCol w:w="1440"/>
              <w:gridCol w:w="1440"/>
              <w:gridCol w:w="1440"/>
            </w:tblGrid>
            <w:tr w:rsidR="003161C1" w:rsidTr="003161C1">
              <w:trPr>
                <w:jc w:val="center"/>
              </w:trPr>
              <w:tc>
                <w:tcPr>
                  <w:tcW w:w="1440" w:type="dxa"/>
                </w:tcPr>
                <w:p w:rsidR="003161C1" w:rsidRDefault="003161C1" w:rsidP="00E65485">
                  <w:pPr>
                    <w:pStyle w:val="NoSpacing"/>
                    <w:framePr w:hSpace="180" w:wrap="around" w:hAnchor="margin" w:xAlign="center" w:y="-698"/>
                    <w:jc w:val="center"/>
                    <w:rPr>
                      <w:rFonts w:ascii="Arial Narrow" w:hAnsi="Arial Narrow" w:cs="Arial"/>
                      <w:szCs w:val="24"/>
                    </w:rPr>
                  </w:pPr>
                  <w:r>
                    <w:rPr>
                      <w:rFonts w:ascii="Arial Narrow" w:hAnsi="Arial Narrow" w:cs="Arial"/>
                      <w:szCs w:val="24"/>
                    </w:rPr>
                    <w:t>Flats</w:t>
                  </w:r>
                </w:p>
              </w:tc>
              <w:tc>
                <w:tcPr>
                  <w:tcW w:w="1440" w:type="dxa"/>
                </w:tcPr>
                <w:p w:rsidR="003161C1" w:rsidRDefault="003161C1" w:rsidP="00E65485">
                  <w:pPr>
                    <w:pStyle w:val="NoSpacing"/>
                    <w:framePr w:hSpace="180" w:wrap="around" w:hAnchor="margin" w:xAlign="center" w:y="-698"/>
                    <w:jc w:val="center"/>
                    <w:rPr>
                      <w:rFonts w:ascii="Arial Narrow" w:hAnsi="Arial Narrow" w:cs="Arial"/>
                      <w:szCs w:val="24"/>
                    </w:rPr>
                  </w:pPr>
                  <w:r>
                    <w:rPr>
                      <w:rFonts w:ascii="Arial Narrow" w:hAnsi="Arial Narrow" w:cs="Arial"/>
                      <w:szCs w:val="24"/>
                    </w:rPr>
                    <w:t>Longs</w:t>
                  </w:r>
                </w:p>
              </w:tc>
              <w:tc>
                <w:tcPr>
                  <w:tcW w:w="1440" w:type="dxa"/>
                </w:tcPr>
                <w:p w:rsidR="003161C1" w:rsidRDefault="003161C1" w:rsidP="00E65485">
                  <w:pPr>
                    <w:pStyle w:val="NoSpacing"/>
                    <w:framePr w:hSpace="180" w:wrap="around" w:hAnchor="margin" w:xAlign="center" w:y="-698"/>
                    <w:jc w:val="center"/>
                    <w:rPr>
                      <w:rFonts w:ascii="Arial Narrow" w:hAnsi="Arial Narrow" w:cs="Arial"/>
                      <w:szCs w:val="24"/>
                    </w:rPr>
                  </w:pPr>
                  <w:r>
                    <w:rPr>
                      <w:rFonts w:ascii="Arial Narrow" w:hAnsi="Arial Narrow" w:cs="Arial"/>
                      <w:szCs w:val="24"/>
                    </w:rPr>
                    <w:t>Units</w:t>
                  </w:r>
                </w:p>
              </w:tc>
            </w:tr>
            <w:tr w:rsidR="003161C1" w:rsidTr="003161C1">
              <w:trPr>
                <w:jc w:val="center"/>
              </w:trPr>
              <w:tc>
                <w:tcPr>
                  <w:tcW w:w="1440" w:type="dxa"/>
                </w:tcPr>
                <w:p w:rsidR="003161C1" w:rsidRDefault="003161C1" w:rsidP="00E65485">
                  <w:pPr>
                    <w:pStyle w:val="NoSpacing"/>
                    <w:framePr w:hSpace="180" w:wrap="around" w:hAnchor="margin" w:xAlign="center" w:y="-698"/>
                    <w:rPr>
                      <w:rFonts w:ascii="Arial Narrow" w:hAnsi="Arial Narrow" w:cs="Arial"/>
                      <w:szCs w:val="24"/>
                    </w:rPr>
                  </w:pPr>
                </w:p>
              </w:tc>
              <w:tc>
                <w:tcPr>
                  <w:tcW w:w="1440" w:type="dxa"/>
                </w:tcPr>
                <w:p w:rsidR="003161C1" w:rsidRDefault="003161C1" w:rsidP="00E65485">
                  <w:pPr>
                    <w:pStyle w:val="NoSpacing"/>
                    <w:framePr w:hSpace="180" w:wrap="around" w:hAnchor="margin" w:xAlign="center" w:y="-698"/>
                    <w:rPr>
                      <w:rFonts w:ascii="Arial Narrow" w:hAnsi="Arial Narrow" w:cs="Arial"/>
                      <w:szCs w:val="24"/>
                    </w:rPr>
                  </w:pPr>
                </w:p>
              </w:tc>
              <w:tc>
                <w:tcPr>
                  <w:tcW w:w="1440" w:type="dxa"/>
                </w:tcPr>
                <w:p w:rsidR="003161C1" w:rsidRDefault="003161C1" w:rsidP="00E65485">
                  <w:pPr>
                    <w:pStyle w:val="NoSpacing"/>
                    <w:framePr w:hSpace="180" w:wrap="around" w:hAnchor="margin" w:xAlign="center" w:y="-698"/>
                    <w:rPr>
                      <w:rFonts w:ascii="Arial Narrow" w:hAnsi="Arial Narrow" w:cs="Arial"/>
                      <w:szCs w:val="24"/>
                    </w:rPr>
                  </w:pPr>
                </w:p>
              </w:tc>
            </w:tr>
            <w:tr w:rsidR="003161C1" w:rsidTr="003161C1">
              <w:trPr>
                <w:jc w:val="center"/>
              </w:trPr>
              <w:tc>
                <w:tcPr>
                  <w:tcW w:w="1440" w:type="dxa"/>
                </w:tcPr>
                <w:p w:rsidR="003161C1" w:rsidRDefault="003161C1" w:rsidP="00E65485">
                  <w:pPr>
                    <w:pStyle w:val="NoSpacing"/>
                    <w:framePr w:hSpace="180" w:wrap="around" w:hAnchor="margin" w:xAlign="center" w:y="-698"/>
                    <w:rPr>
                      <w:rFonts w:ascii="Arial Narrow" w:hAnsi="Arial Narrow" w:cs="Arial"/>
                      <w:szCs w:val="24"/>
                    </w:rPr>
                  </w:pPr>
                </w:p>
              </w:tc>
              <w:tc>
                <w:tcPr>
                  <w:tcW w:w="1440" w:type="dxa"/>
                </w:tcPr>
                <w:p w:rsidR="003161C1" w:rsidRDefault="003161C1" w:rsidP="00E65485">
                  <w:pPr>
                    <w:pStyle w:val="NoSpacing"/>
                    <w:framePr w:hSpace="180" w:wrap="around" w:hAnchor="margin" w:xAlign="center" w:y="-698"/>
                    <w:rPr>
                      <w:rFonts w:ascii="Arial Narrow" w:hAnsi="Arial Narrow" w:cs="Arial"/>
                      <w:szCs w:val="24"/>
                    </w:rPr>
                  </w:pPr>
                </w:p>
              </w:tc>
              <w:tc>
                <w:tcPr>
                  <w:tcW w:w="1440" w:type="dxa"/>
                </w:tcPr>
                <w:p w:rsidR="003161C1" w:rsidRDefault="003161C1" w:rsidP="00E65485">
                  <w:pPr>
                    <w:pStyle w:val="NoSpacing"/>
                    <w:framePr w:hSpace="180" w:wrap="around" w:hAnchor="margin" w:xAlign="center" w:y="-698"/>
                    <w:rPr>
                      <w:rFonts w:ascii="Arial Narrow" w:hAnsi="Arial Narrow" w:cs="Arial"/>
                      <w:szCs w:val="24"/>
                    </w:rPr>
                  </w:pPr>
                </w:p>
              </w:tc>
            </w:tr>
          </w:tbl>
          <w:p w:rsidR="003161C1" w:rsidRDefault="003161C1" w:rsidP="00C20882">
            <w:pPr>
              <w:pStyle w:val="NoSpacing"/>
              <w:rPr>
                <w:rFonts w:ascii="Arial Narrow" w:hAnsi="Arial Narrow" w:cs="Arial"/>
                <w:szCs w:val="24"/>
              </w:rPr>
            </w:pPr>
          </w:p>
          <w:p w:rsidR="00C20882" w:rsidRDefault="00C20882" w:rsidP="00C20882">
            <w:pPr>
              <w:pStyle w:val="NoSpacing"/>
              <w:rPr>
                <w:rFonts w:ascii="Arial Narrow" w:hAnsi="Arial Narrow"/>
                <w:b/>
                <w:szCs w:val="24"/>
                <w:u w:val="single"/>
              </w:rPr>
            </w:pPr>
            <w:r>
              <w:rPr>
                <w:rFonts w:ascii="Arial Narrow" w:hAnsi="Arial Narrow"/>
                <w:b/>
                <w:szCs w:val="24"/>
                <w:u w:val="single"/>
              </w:rPr>
              <w:t>Independent Work</w:t>
            </w:r>
          </w:p>
          <w:p w:rsidR="00C20882" w:rsidRPr="00F82288" w:rsidRDefault="00C20882" w:rsidP="003161C1">
            <w:pPr>
              <w:pStyle w:val="NoSpacing"/>
              <w:rPr>
                <w:rFonts w:ascii="Arial Narrow" w:hAnsi="Arial Narrow"/>
                <w:b/>
                <w:szCs w:val="24"/>
                <w:u w:val="single"/>
              </w:rPr>
            </w:pPr>
            <w:r>
              <w:rPr>
                <w:rFonts w:ascii="Arial Narrow" w:hAnsi="Arial Narrow"/>
                <w:szCs w:val="24"/>
              </w:rPr>
              <w:t xml:space="preserve">Have each student choose a number from a bag.  (Today’s number range can be </w:t>
            </w:r>
            <w:r w:rsidR="003161C1">
              <w:rPr>
                <w:rFonts w:ascii="Arial Narrow" w:hAnsi="Arial Narrow"/>
                <w:szCs w:val="24"/>
              </w:rPr>
              <w:t>100 - 200</w:t>
            </w:r>
            <w:r>
              <w:rPr>
                <w:rFonts w:ascii="Arial Narrow" w:hAnsi="Arial Narrow"/>
                <w:szCs w:val="24"/>
              </w:rPr>
              <w:t>).  Tell students to find as many ways as they can to make the numbers with base-ten blocks</w:t>
            </w:r>
            <w:r w:rsidR="003161C1">
              <w:rPr>
                <w:rFonts w:ascii="Arial Narrow" w:hAnsi="Arial Narrow"/>
                <w:szCs w:val="24"/>
              </w:rPr>
              <w:t xml:space="preserve"> and record them in a chart like the one above (sample can be found in 2</w:t>
            </w:r>
            <w:r w:rsidR="003161C1" w:rsidRPr="003161C1">
              <w:rPr>
                <w:rFonts w:ascii="Arial Narrow" w:hAnsi="Arial Narrow"/>
                <w:szCs w:val="24"/>
                <w:vertAlign w:val="superscript"/>
              </w:rPr>
              <w:t>nd</w:t>
            </w:r>
            <w:r w:rsidR="003161C1">
              <w:rPr>
                <w:rFonts w:ascii="Arial Narrow" w:hAnsi="Arial Narrow"/>
                <w:szCs w:val="24"/>
              </w:rPr>
              <w:t xml:space="preserve"> Grade PLC folder)</w:t>
            </w:r>
            <w:r>
              <w:rPr>
                <w:rFonts w:ascii="Arial Narrow" w:hAnsi="Arial Narrow"/>
                <w:szCs w:val="24"/>
              </w:rPr>
              <w:t xml:space="preserve">.  </w:t>
            </w:r>
          </w:p>
        </w:tc>
        <w:tc>
          <w:tcPr>
            <w:tcW w:w="4317" w:type="dxa"/>
            <w:gridSpan w:val="2"/>
            <w:shd w:val="clear" w:color="auto" w:fill="auto"/>
          </w:tcPr>
          <w:p w:rsidR="00C20882" w:rsidRDefault="00C20882" w:rsidP="003331DE">
            <w:pPr>
              <w:rPr>
                <w:rFonts w:ascii="Arial Narrow" w:hAnsi="Arial Narrow"/>
                <w:b/>
                <w:szCs w:val="22"/>
                <w:u w:val="single"/>
              </w:rPr>
            </w:pPr>
            <w:r>
              <w:rPr>
                <w:rFonts w:ascii="Arial Narrow" w:hAnsi="Arial Narrow"/>
                <w:b/>
                <w:sz w:val="22"/>
                <w:szCs w:val="22"/>
                <w:u w:val="single"/>
              </w:rPr>
              <w:t>Assessment (formative/summative)</w:t>
            </w:r>
          </w:p>
          <w:p w:rsidR="00C20882" w:rsidRDefault="00C20882" w:rsidP="003331DE">
            <w:pPr>
              <w:rPr>
                <w:rFonts w:ascii="Arial Narrow" w:hAnsi="Arial Narrow"/>
                <w:b/>
                <w:szCs w:val="22"/>
                <w:u w:val="single"/>
              </w:rPr>
            </w:pPr>
          </w:p>
          <w:p w:rsidR="00C20882" w:rsidRPr="005A07B6" w:rsidRDefault="005A07B6" w:rsidP="003331DE">
            <w:pPr>
              <w:pStyle w:val="Heading9"/>
              <w:spacing w:before="0"/>
              <w:rPr>
                <w:rFonts w:ascii="Arial Narrow" w:hAnsi="Arial Narrow"/>
                <w:b/>
                <w:szCs w:val="22"/>
                <w:u w:val="single"/>
              </w:rPr>
            </w:pPr>
            <w:r w:rsidRPr="005A07B6">
              <w:rPr>
                <w:rFonts w:ascii="Arial Narrow" w:hAnsi="Arial Narrow"/>
                <w:sz w:val="24"/>
                <w:szCs w:val="24"/>
              </w:rPr>
              <w:t xml:space="preserve">Independent activities can be used as formative or summative assessments based on teacher judgment.  </w:t>
            </w:r>
          </w:p>
        </w:tc>
      </w:tr>
      <w:tr w:rsidR="008033D3" w:rsidRPr="0009722B" w:rsidTr="00795B3E">
        <w:trPr>
          <w:trHeight w:val="800"/>
        </w:trPr>
        <w:tc>
          <w:tcPr>
            <w:tcW w:w="1980" w:type="dxa"/>
            <w:shd w:val="clear" w:color="auto" w:fill="auto"/>
          </w:tcPr>
          <w:p w:rsidR="008033D3" w:rsidRPr="00F764F8" w:rsidRDefault="008033D3" w:rsidP="003331DE">
            <w:pPr>
              <w:jc w:val="center"/>
              <w:rPr>
                <w:rFonts w:ascii="Arial Narrow" w:hAnsi="Arial Narrow"/>
                <w:b/>
                <w:szCs w:val="24"/>
              </w:rPr>
            </w:pPr>
            <w:r>
              <w:rPr>
                <w:rFonts w:ascii="Arial Narrow" w:hAnsi="Arial Narrow"/>
                <w:b/>
                <w:szCs w:val="24"/>
              </w:rPr>
              <w:t>Fri</w:t>
            </w:r>
            <w:r w:rsidRPr="00F764F8">
              <w:rPr>
                <w:rFonts w:ascii="Arial Narrow" w:hAnsi="Arial Narrow"/>
                <w:b/>
                <w:szCs w:val="24"/>
              </w:rPr>
              <w:t>day</w:t>
            </w:r>
          </w:p>
          <w:p w:rsidR="008033D3" w:rsidRDefault="008033D3" w:rsidP="003331DE">
            <w:pPr>
              <w:jc w:val="center"/>
              <w:rPr>
                <w:rFonts w:ascii="Arial Narrow" w:hAnsi="Arial Narrow"/>
                <w:b/>
                <w:sz w:val="20"/>
              </w:rPr>
            </w:pPr>
          </w:p>
          <w:p w:rsidR="008033D3" w:rsidRDefault="008033D3" w:rsidP="003331DE">
            <w:pPr>
              <w:jc w:val="center"/>
              <w:rPr>
                <w:rFonts w:ascii="Arial Narrow" w:hAnsi="Arial Narrow"/>
                <w:b/>
                <w:szCs w:val="24"/>
                <w:u w:val="single"/>
              </w:rPr>
            </w:pPr>
          </w:p>
          <w:p w:rsidR="008033D3" w:rsidRDefault="008033D3" w:rsidP="003331DE">
            <w:pPr>
              <w:rPr>
                <w:rFonts w:ascii="Arial Narrow" w:hAnsi="Arial Narrow"/>
                <w:b/>
                <w:szCs w:val="22"/>
              </w:rPr>
            </w:pPr>
            <w:r w:rsidRPr="00F764F8">
              <w:rPr>
                <w:rFonts w:ascii="Arial Narrow" w:hAnsi="Arial Narrow"/>
                <w:b/>
                <w:sz w:val="22"/>
                <w:szCs w:val="22"/>
              </w:rPr>
              <w:t>Subject Integration:</w:t>
            </w:r>
          </w:p>
          <w:p w:rsidR="008033D3" w:rsidRPr="00F764F8" w:rsidRDefault="008033D3" w:rsidP="003331DE">
            <w:pPr>
              <w:rPr>
                <w:rFonts w:ascii="Arial Narrow" w:hAnsi="Arial Narrow"/>
                <w:b/>
                <w:szCs w:val="24"/>
              </w:rPr>
            </w:pPr>
          </w:p>
        </w:tc>
        <w:tc>
          <w:tcPr>
            <w:tcW w:w="8903" w:type="dxa"/>
            <w:gridSpan w:val="6"/>
            <w:shd w:val="clear" w:color="auto" w:fill="auto"/>
          </w:tcPr>
          <w:p w:rsidR="008033D3" w:rsidRPr="00DD7FD5" w:rsidRDefault="008033D3" w:rsidP="00145835">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8033D3" w:rsidRPr="008033D3" w:rsidRDefault="008033D3" w:rsidP="008033D3">
            <w:pPr>
              <w:pStyle w:val="NoSpacing"/>
              <w:rPr>
                <w:rFonts w:ascii="Arial Narrow" w:hAnsi="Arial Narrow"/>
                <w:szCs w:val="24"/>
              </w:rPr>
            </w:pPr>
            <w:r w:rsidRPr="008033D3">
              <w:rPr>
                <w:rFonts w:ascii="Arial Narrow" w:hAnsi="Arial Narrow"/>
                <w:b/>
                <w:szCs w:val="24"/>
              </w:rPr>
              <w:t>Mystery Numbers</w:t>
            </w:r>
            <w:r>
              <w:rPr>
                <w:rFonts w:ascii="Arial Narrow" w:hAnsi="Arial Narrow"/>
                <w:szCs w:val="24"/>
              </w:rPr>
              <w:t xml:space="preserve"> - </w:t>
            </w:r>
            <w:r w:rsidR="005A07B6">
              <w:rPr>
                <w:rFonts w:ascii="Arial Narrow" w:hAnsi="Arial Narrow"/>
                <w:szCs w:val="24"/>
              </w:rPr>
              <w:t>Kendra</w:t>
            </w:r>
            <w:r w:rsidRPr="008033D3">
              <w:rPr>
                <w:rFonts w:ascii="Arial Narrow" w:hAnsi="Arial Narrow"/>
                <w:szCs w:val="24"/>
              </w:rPr>
              <w:t xml:space="preserve"> has a mystery. The magician at her </w:t>
            </w:r>
            <w:r w:rsidR="006147AB">
              <w:rPr>
                <w:rFonts w:ascii="Arial Narrow" w:hAnsi="Arial Narrow"/>
                <w:szCs w:val="24"/>
              </w:rPr>
              <w:t xml:space="preserve">birthday </w:t>
            </w:r>
            <w:r w:rsidRPr="008033D3">
              <w:rPr>
                <w:rFonts w:ascii="Arial Narrow" w:hAnsi="Arial Narrow"/>
                <w:szCs w:val="24"/>
              </w:rPr>
              <w:t xml:space="preserve">party has turned her </w:t>
            </w:r>
          </w:p>
          <w:p w:rsidR="008033D3" w:rsidRPr="008033D3" w:rsidRDefault="008033D3" w:rsidP="008033D3">
            <w:pPr>
              <w:pStyle w:val="NoSpacing"/>
              <w:rPr>
                <w:rFonts w:ascii="Arial Narrow" w:hAnsi="Arial Narrow"/>
                <w:szCs w:val="24"/>
              </w:rPr>
            </w:pPr>
            <w:proofErr w:type="gramStart"/>
            <w:r w:rsidRPr="008033D3">
              <w:rPr>
                <w:rFonts w:ascii="Arial Narrow" w:hAnsi="Arial Narrow"/>
                <w:szCs w:val="24"/>
              </w:rPr>
              <w:t>favorite</w:t>
            </w:r>
            <w:proofErr w:type="gramEnd"/>
            <w:r w:rsidRPr="008033D3">
              <w:rPr>
                <w:rFonts w:ascii="Arial Narrow" w:hAnsi="Arial Narrow"/>
                <w:szCs w:val="24"/>
              </w:rPr>
              <w:t xml:space="preserve"> number into a bag of fruit. E</w:t>
            </w:r>
            <w:r w:rsidR="006147AB">
              <w:rPr>
                <w:rFonts w:ascii="Arial Narrow" w:hAnsi="Arial Narrow"/>
                <w:szCs w:val="24"/>
              </w:rPr>
              <w:t xml:space="preserve">ach different fruit in the bag </w:t>
            </w:r>
            <w:r w:rsidRPr="008033D3">
              <w:rPr>
                <w:rFonts w:ascii="Arial Narrow" w:hAnsi="Arial Narrow"/>
                <w:szCs w:val="24"/>
              </w:rPr>
              <w:t xml:space="preserve">represents a number on the place value chart. </w:t>
            </w:r>
          </w:p>
          <w:p w:rsidR="008033D3" w:rsidRPr="008033D3" w:rsidRDefault="006147AB" w:rsidP="008033D3">
            <w:pPr>
              <w:pStyle w:val="NoSpacing"/>
              <w:rPr>
                <w:rFonts w:ascii="Arial Narrow" w:hAnsi="Arial Narrow"/>
                <w:szCs w:val="24"/>
              </w:rPr>
            </w:pPr>
            <w:r>
              <w:rPr>
                <w:rFonts w:ascii="Arial Narrow" w:hAnsi="Arial Narrow"/>
                <w:szCs w:val="24"/>
              </w:rPr>
              <w:t>Cherries</w:t>
            </w:r>
            <w:r w:rsidR="008033D3" w:rsidRPr="008033D3">
              <w:rPr>
                <w:rFonts w:ascii="Arial Narrow" w:hAnsi="Arial Narrow"/>
                <w:szCs w:val="24"/>
              </w:rPr>
              <w:t xml:space="preserve"> represent ones </w:t>
            </w:r>
            <w:r>
              <w:rPr>
                <w:rFonts w:ascii="Arial Narrow" w:hAnsi="Arial Narrow"/>
                <w:szCs w:val="24"/>
              </w:rPr>
              <w:t xml:space="preserve">     </w:t>
            </w:r>
            <w:r w:rsidR="008033D3" w:rsidRPr="008033D3">
              <w:rPr>
                <w:rFonts w:ascii="Arial Narrow" w:hAnsi="Arial Narrow"/>
                <w:szCs w:val="24"/>
              </w:rPr>
              <w:t xml:space="preserve">Apples represent tens </w:t>
            </w:r>
            <w:r>
              <w:rPr>
                <w:rFonts w:ascii="Arial Narrow" w:hAnsi="Arial Narrow"/>
                <w:szCs w:val="24"/>
              </w:rPr>
              <w:t xml:space="preserve">        </w:t>
            </w:r>
            <w:r w:rsidR="008033D3" w:rsidRPr="008033D3">
              <w:rPr>
                <w:rFonts w:ascii="Arial Narrow" w:hAnsi="Arial Narrow"/>
                <w:szCs w:val="24"/>
              </w:rPr>
              <w:t xml:space="preserve">Bananas represent hundreds </w:t>
            </w:r>
          </w:p>
          <w:p w:rsidR="008033D3" w:rsidRPr="008033D3" w:rsidRDefault="006147AB" w:rsidP="008033D3">
            <w:pPr>
              <w:pStyle w:val="NoSpacing"/>
              <w:rPr>
                <w:rFonts w:ascii="Arial Narrow" w:hAnsi="Arial Narrow"/>
                <w:szCs w:val="24"/>
              </w:rPr>
            </w:pPr>
            <w:r>
              <w:rPr>
                <w:rFonts w:ascii="Arial Narrow" w:hAnsi="Arial Narrow"/>
                <w:szCs w:val="24"/>
              </w:rPr>
              <w:lastRenderedPageBreak/>
              <w:t>Place different fruit combinations on the board.  Teacher will model several examples.  Students will guess what the number is.  Teacher will model how to write the number in standard, expanded, and place value form!</w:t>
            </w:r>
          </w:p>
          <w:p w:rsidR="008033D3" w:rsidRDefault="008033D3" w:rsidP="003331DE">
            <w:pPr>
              <w:pStyle w:val="NoSpacing"/>
              <w:rPr>
                <w:rFonts w:ascii="Arial Narrow" w:hAnsi="Arial Narrow"/>
                <w:b/>
                <w:szCs w:val="24"/>
                <w:u w:val="single"/>
              </w:rPr>
            </w:pPr>
            <w:r>
              <w:rPr>
                <w:rFonts w:ascii="Arial Narrow" w:hAnsi="Arial Narrow"/>
                <w:b/>
                <w:szCs w:val="24"/>
                <w:u w:val="single"/>
              </w:rPr>
              <w:t>Independent Work</w:t>
            </w:r>
          </w:p>
          <w:p w:rsidR="006147AB" w:rsidRPr="006147AB" w:rsidRDefault="006147AB" w:rsidP="006147AB">
            <w:pPr>
              <w:pStyle w:val="NoSpacing"/>
              <w:rPr>
                <w:rFonts w:ascii="Arial Narrow" w:hAnsi="Arial Narrow"/>
                <w:szCs w:val="24"/>
              </w:rPr>
            </w:pPr>
            <w:r>
              <w:rPr>
                <w:rFonts w:ascii="Arial Narrow" w:hAnsi="Arial Narrow"/>
                <w:szCs w:val="24"/>
              </w:rPr>
              <w:t xml:space="preserve">Give each student a set or several sets of fruit shapes.  Students will write the number in standard, expanded, and place value form! </w:t>
            </w:r>
          </w:p>
        </w:tc>
        <w:tc>
          <w:tcPr>
            <w:tcW w:w="4317" w:type="dxa"/>
            <w:gridSpan w:val="2"/>
            <w:shd w:val="clear" w:color="auto" w:fill="auto"/>
          </w:tcPr>
          <w:p w:rsidR="008033D3" w:rsidRPr="00C56188" w:rsidRDefault="008033D3" w:rsidP="003331DE">
            <w:pPr>
              <w:rPr>
                <w:b/>
                <w:u w:val="single"/>
              </w:rPr>
            </w:pPr>
            <w:r w:rsidRPr="00C56188">
              <w:rPr>
                <w:rFonts w:ascii="Arial Narrow" w:hAnsi="Arial Narrow"/>
                <w:b/>
                <w:sz w:val="22"/>
                <w:szCs w:val="22"/>
                <w:u w:val="single"/>
              </w:rPr>
              <w:lastRenderedPageBreak/>
              <w:t>Assessment</w:t>
            </w:r>
            <w:r w:rsidRPr="00C56188">
              <w:rPr>
                <w:b/>
                <w:u w:val="single"/>
              </w:rPr>
              <w:t>(formative/summative)</w:t>
            </w:r>
          </w:p>
          <w:p w:rsidR="008033D3" w:rsidRDefault="008033D3" w:rsidP="003331DE">
            <w:pPr>
              <w:rPr>
                <w:rFonts w:ascii="Arial Narrow" w:hAnsi="Arial Narrow"/>
                <w:b/>
                <w:szCs w:val="22"/>
                <w:u w:val="single"/>
              </w:rPr>
            </w:pPr>
          </w:p>
          <w:p w:rsidR="008033D3" w:rsidRPr="0090110B" w:rsidRDefault="0090110B" w:rsidP="0090110B">
            <w:pPr>
              <w:pStyle w:val="Heading9"/>
              <w:spacing w:before="0"/>
              <w:rPr>
                <w:rFonts w:ascii="Arial Narrow" w:hAnsi="Arial Narrow"/>
                <w:i w:val="0"/>
                <w:sz w:val="22"/>
                <w:szCs w:val="22"/>
              </w:rPr>
            </w:pPr>
            <w:r w:rsidRPr="005A07B6">
              <w:rPr>
                <w:rFonts w:ascii="Arial Narrow" w:hAnsi="Arial Narrow"/>
                <w:b/>
                <w:i w:val="0"/>
                <w:sz w:val="24"/>
                <w:szCs w:val="24"/>
              </w:rPr>
              <w:t xml:space="preserve">NBT </w:t>
            </w:r>
            <w:proofErr w:type="gramStart"/>
            <w:r w:rsidRPr="005A07B6">
              <w:rPr>
                <w:rFonts w:ascii="Arial Narrow" w:hAnsi="Arial Narrow"/>
                <w:b/>
                <w:i w:val="0"/>
                <w:sz w:val="24"/>
                <w:szCs w:val="24"/>
              </w:rPr>
              <w:t>Task  3c</w:t>
            </w:r>
            <w:proofErr w:type="gramEnd"/>
            <w:r w:rsidRPr="0090110B">
              <w:rPr>
                <w:rFonts w:ascii="Arial Narrow" w:hAnsi="Arial Narrow"/>
                <w:i w:val="0"/>
                <w:sz w:val="24"/>
                <w:szCs w:val="24"/>
              </w:rPr>
              <w:t xml:space="preserve"> </w:t>
            </w:r>
            <w:hyperlink r:id="rId17" w:history="1">
              <w:r w:rsidRPr="005A07B6">
                <w:rPr>
                  <w:rFonts w:ascii="Arial Narrow" w:eastAsia="Calibri" w:hAnsi="Arial Narrow" w:cs="Times New Roman"/>
                  <w:b/>
                  <w:i w:val="0"/>
                  <w:iCs w:val="0"/>
                  <w:color w:val="0000FF"/>
                  <w:sz w:val="24"/>
                  <w:szCs w:val="24"/>
                  <w:u w:val="single"/>
                </w:rPr>
                <w:t>http://commoncoretasks.wikispaces.com/</w:t>
              </w:r>
            </w:hyperlink>
          </w:p>
        </w:tc>
      </w:tr>
      <w:tr w:rsidR="00C63AB1" w:rsidRPr="0009722B" w:rsidTr="003331DE">
        <w:trPr>
          <w:trHeight w:val="800"/>
        </w:trPr>
        <w:tc>
          <w:tcPr>
            <w:tcW w:w="5310" w:type="dxa"/>
            <w:gridSpan w:val="3"/>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lastRenderedPageBreak/>
              <w:t>Reflection-Checking for Understanding</w:t>
            </w:r>
          </w:p>
          <w:p w:rsidR="00C63AB1" w:rsidRPr="0033160C" w:rsidRDefault="00C63AB1" w:rsidP="003331DE">
            <w:pPr>
              <w:rPr>
                <w:rFonts w:ascii="Arial Narrow" w:hAnsi="Arial Narrow"/>
                <w:szCs w:val="22"/>
              </w:rPr>
            </w:pPr>
            <w:r w:rsidRPr="0033160C">
              <w:rPr>
                <w:rFonts w:ascii="Arial Narrow" w:hAnsi="Arial Narrow"/>
                <w:sz w:val="22"/>
                <w:szCs w:val="22"/>
              </w:rPr>
              <w:t>Students in need of remediation:</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szCs w:val="22"/>
              </w:rPr>
            </w:pPr>
            <w:r w:rsidRPr="0033160C">
              <w:rPr>
                <w:rFonts w:ascii="Arial Narrow" w:hAnsi="Arial Narrow"/>
                <w:sz w:val="22"/>
                <w:szCs w:val="22"/>
              </w:rPr>
              <w:t>Action/Activities:</w:t>
            </w:r>
          </w:p>
          <w:p w:rsidR="00C63AB1" w:rsidRPr="0033160C" w:rsidRDefault="00C63AB1" w:rsidP="003331DE">
            <w:pPr>
              <w:rPr>
                <w:rFonts w:ascii="Arial Narrow" w:hAnsi="Arial Narrow"/>
                <w:szCs w:val="22"/>
              </w:rPr>
            </w:pPr>
          </w:p>
          <w:p w:rsidR="00C63AB1" w:rsidRPr="0033160C" w:rsidRDefault="00C63AB1" w:rsidP="003331DE">
            <w:pPr>
              <w:rPr>
                <w:rFonts w:ascii="Arial Narrow" w:eastAsia="Times New Roman" w:hAnsi="Arial Narrow" w:cs="Arial"/>
                <w:color w:val="333333"/>
                <w:szCs w:val="22"/>
              </w:rPr>
            </w:pPr>
          </w:p>
        </w:tc>
        <w:tc>
          <w:tcPr>
            <w:tcW w:w="5573" w:type="dxa"/>
            <w:gridSpan w:val="4"/>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szCs w:val="22"/>
              </w:rPr>
            </w:pPr>
          </w:p>
          <w:p w:rsidR="00C63AB1" w:rsidRPr="0033160C" w:rsidRDefault="00C63AB1" w:rsidP="003331DE">
            <w:pPr>
              <w:rPr>
                <w:rFonts w:ascii="Arial Narrow" w:eastAsia="Times New Roman" w:hAnsi="Arial Narrow" w:cs="Arial"/>
                <w:szCs w:val="22"/>
              </w:rPr>
            </w:pPr>
          </w:p>
        </w:tc>
        <w:tc>
          <w:tcPr>
            <w:tcW w:w="4317" w:type="dxa"/>
            <w:gridSpan w:val="2"/>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C63AB1" w:rsidRPr="0033160C" w:rsidRDefault="00C63AB1" w:rsidP="003331DE">
            <w:pPr>
              <w:rPr>
                <w:rFonts w:ascii="Arial Narrow" w:hAnsi="Arial Narrow"/>
                <w:b/>
                <w:szCs w:val="22"/>
              </w:rPr>
            </w:pPr>
          </w:p>
          <w:p w:rsidR="00C63AB1" w:rsidRPr="0033160C" w:rsidRDefault="00C63AB1" w:rsidP="003331DE">
            <w:pPr>
              <w:rPr>
                <w:rFonts w:ascii="Arial Narrow" w:eastAsia="Times New Roman" w:hAnsi="Arial Narrow" w:cs="Arial"/>
                <w:color w:val="333333"/>
                <w:szCs w:val="22"/>
              </w:rPr>
            </w:pPr>
          </w:p>
        </w:tc>
      </w:tr>
    </w:tbl>
    <w:p w:rsidR="00425C1D" w:rsidRDefault="00425C1D"/>
    <w:p w:rsidR="00425C1D" w:rsidRDefault="00425C1D"/>
    <w:p w:rsidR="00425C1D" w:rsidRDefault="00425C1D"/>
    <w:sectPr w:rsidR="00425C1D" w:rsidSect="00425C1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47C" w:rsidRDefault="0075547C" w:rsidP="00B76224">
      <w:r>
        <w:separator/>
      </w:r>
    </w:p>
  </w:endnote>
  <w:endnote w:type="continuationSeparator" w:id="0">
    <w:p w:rsidR="0075547C" w:rsidRDefault="0075547C"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47C" w:rsidRDefault="0075547C" w:rsidP="00B76224">
      <w:r>
        <w:separator/>
      </w:r>
    </w:p>
  </w:footnote>
  <w:footnote w:type="continuationSeparator" w:id="0">
    <w:p w:rsidR="0075547C" w:rsidRDefault="0075547C"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220BC7"/>
    <w:multiLevelType w:val="hybridMultilevel"/>
    <w:tmpl w:val="CEFAD2D0"/>
    <w:lvl w:ilvl="0" w:tplc="1BEA3BAE">
      <w:numFmt w:val="decimal"/>
      <w:lvlText w:val="%1"/>
      <w:lvlJc w:val="left"/>
      <w:pPr>
        <w:ind w:left="7890" w:hanging="783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E432272"/>
    <w:multiLevelType w:val="hybridMultilevel"/>
    <w:tmpl w:val="B13E193C"/>
    <w:lvl w:ilvl="0" w:tplc="6A90AFFA">
      <w:start w:val="1"/>
      <w:numFmt w:val="decimal"/>
      <w:lvlText w:val="%1."/>
      <w:lvlJc w:val="left"/>
      <w:pPr>
        <w:ind w:left="360" w:hanging="360"/>
      </w:pPr>
      <w:rPr>
        <w:b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0"/>
  </w:num>
  <w:num w:numId="5">
    <w:abstractNumId w:val="1"/>
  </w:num>
  <w:num w:numId="6">
    <w:abstractNumId w:val="3"/>
  </w:num>
  <w:num w:numId="7">
    <w:abstractNumId w:val="7"/>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BCB"/>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285A"/>
    <w:rsid w:val="000430F6"/>
    <w:rsid w:val="00043D4F"/>
    <w:rsid w:val="00047C31"/>
    <w:rsid w:val="00051600"/>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B8E"/>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5835"/>
    <w:rsid w:val="00146C2F"/>
    <w:rsid w:val="00146CEE"/>
    <w:rsid w:val="00147E74"/>
    <w:rsid w:val="001505AB"/>
    <w:rsid w:val="001506D4"/>
    <w:rsid w:val="00151B85"/>
    <w:rsid w:val="00151C2A"/>
    <w:rsid w:val="00151E18"/>
    <w:rsid w:val="001545C7"/>
    <w:rsid w:val="0015608C"/>
    <w:rsid w:val="001565D2"/>
    <w:rsid w:val="00160167"/>
    <w:rsid w:val="00161C83"/>
    <w:rsid w:val="00162719"/>
    <w:rsid w:val="00162907"/>
    <w:rsid w:val="00164E4D"/>
    <w:rsid w:val="00171144"/>
    <w:rsid w:val="00171BAC"/>
    <w:rsid w:val="00171C83"/>
    <w:rsid w:val="001728CD"/>
    <w:rsid w:val="00175774"/>
    <w:rsid w:val="00176892"/>
    <w:rsid w:val="00177A49"/>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0E7E"/>
    <w:rsid w:val="001B149A"/>
    <w:rsid w:val="001B24CF"/>
    <w:rsid w:val="001B2F54"/>
    <w:rsid w:val="001B6CAE"/>
    <w:rsid w:val="001C453B"/>
    <w:rsid w:val="001C45B0"/>
    <w:rsid w:val="001C5572"/>
    <w:rsid w:val="001C5995"/>
    <w:rsid w:val="001C6887"/>
    <w:rsid w:val="001C794B"/>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2BB0"/>
    <w:rsid w:val="00223759"/>
    <w:rsid w:val="00224709"/>
    <w:rsid w:val="00224E2E"/>
    <w:rsid w:val="002259EA"/>
    <w:rsid w:val="00225B9C"/>
    <w:rsid w:val="00225E8D"/>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4D13"/>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5F0"/>
    <w:rsid w:val="002C1CBF"/>
    <w:rsid w:val="002C2CC1"/>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1C1"/>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2BCF"/>
    <w:rsid w:val="004331F2"/>
    <w:rsid w:val="00433319"/>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A66A6"/>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47B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362C"/>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85"/>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B6"/>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856"/>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47AB"/>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39C7"/>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547C"/>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5D03"/>
    <w:rsid w:val="007B62B0"/>
    <w:rsid w:val="007B7750"/>
    <w:rsid w:val="007C3753"/>
    <w:rsid w:val="007C40F2"/>
    <w:rsid w:val="007C6186"/>
    <w:rsid w:val="007C672F"/>
    <w:rsid w:val="007C7BFF"/>
    <w:rsid w:val="007C7D08"/>
    <w:rsid w:val="007D036F"/>
    <w:rsid w:val="007D042F"/>
    <w:rsid w:val="007D1FD4"/>
    <w:rsid w:val="007D295C"/>
    <w:rsid w:val="007D2FF6"/>
    <w:rsid w:val="007D6DB5"/>
    <w:rsid w:val="007E0C31"/>
    <w:rsid w:val="007E2145"/>
    <w:rsid w:val="007E32B8"/>
    <w:rsid w:val="007E6148"/>
    <w:rsid w:val="007E68FF"/>
    <w:rsid w:val="007F0E68"/>
    <w:rsid w:val="007F1089"/>
    <w:rsid w:val="007F1177"/>
    <w:rsid w:val="007F439C"/>
    <w:rsid w:val="007F5520"/>
    <w:rsid w:val="007F55B7"/>
    <w:rsid w:val="007F629D"/>
    <w:rsid w:val="007F7176"/>
    <w:rsid w:val="007F7339"/>
    <w:rsid w:val="007F78B2"/>
    <w:rsid w:val="007F7AE8"/>
    <w:rsid w:val="00800FE7"/>
    <w:rsid w:val="00801719"/>
    <w:rsid w:val="008019E8"/>
    <w:rsid w:val="008033D3"/>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33F9"/>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110B"/>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6D2C"/>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0570"/>
    <w:rsid w:val="00A84099"/>
    <w:rsid w:val="00A84418"/>
    <w:rsid w:val="00A844F3"/>
    <w:rsid w:val="00A84E3A"/>
    <w:rsid w:val="00A84E9B"/>
    <w:rsid w:val="00A852BE"/>
    <w:rsid w:val="00A855C8"/>
    <w:rsid w:val="00A9468C"/>
    <w:rsid w:val="00A96D1B"/>
    <w:rsid w:val="00A97667"/>
    <w:rsid w:val="00AA01D5"/>
    <w:rsid w:val="00AA0DF2"/>
    <w:rsid w:val="00AA1271"/>
    <w:rsid w:val="00AA25C4"/>
    <w:rsid w:val="00AA2BB8"/>
    <w:rsid w:val="00AA2FF3"/>
    <w:rsid w:val="00AA32F2"/>
    <w:rsid w:val="00AA492D"/>
    <w:rsid w:val="00AA622C"/>
    <w:rsid w:val="00AA6455"/>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0C40"/>
    <w:rsid w:val="00AF2A09"/>
    <w:rsid w:val="00AF2AA7"/>
    <w:rsid w:val="00AF3182"/>
    <w:rsid w:val="00AF3C17"/>
    <w:rsid w:val="00AF5133"/>
    <w:rsid w:val="00AF5ED6"/>
    <w:rsid w:val="00AF77BC"/>
    <w:rsid w:val="00B0256D"/>
    <w:rsid w:val="00B02A8A"/>
    <w:rsid w:val="00B07853"/>
    <w:rsid w:val="00B07B7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2F9"/>
    <w:rsid w:val="00BB369A"/>
    <w:rsid w:val="00BB42AB"/>
    <w:rsid w:val="00BB4A99"/>
    <w:rsid w:val="00BB4B2E"/>
    <w:rsid w:val="00BB4FFF"/>
    <w:rsid w:val="00BB5ACE"/>
    <w:rsid w:val="00BB6183"/>
    <w:rsid w:val="00BB63E5"/>
    <w:rsid w:val="00BB66DC"/>
    <w:rsid w:val="00BB7725"/>
    <w:rsid w:val="00BC1B01"/>
    <w:rsid w:val="00BC2B4B"/>
    <w:rsid w:val="00BC2D6F"/>
    <w:rsid w:val="00BC332D"/>
    <w:rsid w:val="00BC4AFF"/>
    <w:rsid w:val="00BC4B79"/>
    <w:rsid w:val="00BC4D7E"/>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82"/>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3C54"/>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4AC6"/>
    <w:rsid w:val="00CB4FBE"/>
    <w:rsid w:val="00CB631E"/>
    <w:rsid w:val="00CB74F5"/>
    <w:rsid w:val="00CC0E78"/>
    <w:rsid w:val="00CC1478"/>
    <w:rsid w:val="00CC1E15"/>
    <w:rsid w:val="00CC3D7D"/>
    <w:rsid w:val="00CC3E74"/>
    <w:rsid w:val="00CC5987"/>
    <w:rsid w:val="00CC5FF6"/>
    <w:rsid w:val="00CC6305"/>
    <w:rsid w:val="00CC64BB"/>
    <w:rsid w:val="00CC6D4B"/>
    <w:rsid w:val="00CC6E23"/>
    <w:rsid w:val="00CD011C"/>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1EC"/>
    <w:rsid w:val="00D133F4"/>
    <w:rsid w:val="00D13BA4"/>
    <w:rsid w:val="00D152CC"/>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5EEB"/>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FD5"/>
    <w:rsid w:val="00DE1203"/>
    <w:rsid w:val="00DE43BB"/>
    <w:rsid w:val="00DE4614"/>
    <w:rsid w:val="00DE5D7E"/>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57EF"/>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14AC"/>
    <w:rsid w:val="00E63FBC"/>
    <w:rsid w:val="00E64253"/>
    <w:rsid w:val="00E65485"/>
    <w:rsid w:val="00E65598"/>
    <w:rsid w:val="00E65713"/>
    <w:rsid w:val="00E66BD1"/>
    <w:rsid w:val="00E66C39"/>
    <w:rsid w:val="00E70335"/>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D6853"/>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506B"/>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table" w:styleId="TableGrid">
    <w:name w:val="Table Grid"/>
    <w:basedOn w:val="TableNormal"/>
    <w:uiPriority w:val="59"/>
    <w:rsid w:val="00316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table" w:styleId="TableGrid">
    <w:name w:val="Table Grid"/>
    <w:basedOn w:val="TableNormal"/>
    <w:uiPriority w:val="59"/>
    <w:rsid w:val="00316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548150">
      <w:bodyDiv w:val="1"/>
      <w:marLeft w:val="0"/>
      <w:marRight w:val="0"/>
      <w:marTop w:val="0"/>
      <w:marBottom w:val="0"/>
      <w:divBdr>
        <w:top w:val="none" w:sz="0" w:space="0" w:color="auto"/>
        <w:left w:val="none" w:sz="0" w:space="0" w:color="auto"/>
        <w:bottom w:val="none" w:sz="0" w:space="0" w:color="auto"/>
        <w:right w:val="none" w:sz="0" w:space="0" w:color="auto"/>
      </w:divBdr>
    </w:div>
    <w:div w:id="211917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ctgames.com/sharknumbers.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bc.co.uk/schools/starship/maths/games/place_the_penguin/small_sound/standard.shtml" TargetMode="External"/><Relationship Id="rId17" Type="http://schemas.openxmlformats.org/officeDocument/2006/relationships/hyperlink" Target="http://commoncoretasks.wikispaces.com/" TargetMode="External"/><Relationship Id="rId2" Type="http://schemas.openxmlformats.org/officeDocument/2006/relationships/numbering" Target="numbering.xml"/><Relationship Id="rId16" Type="http://schemas.openxmlformats.org/officeDocument/2006/relationships/hyperlink" Target="http://www.mathplayground.com/ASB_JetSkiAddition.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xl.com/math/grade-2/place-value-models-up-to-hundreds" TargetMode="External"/><Relationship Id="rId5" Type="http://schemas.openxmlformats.org/officeDocument/2006/relationships/settings" Target="settings.xml"/><Relationship Id="rId15" Type="http://schemas.openxmlformats.org/officeDocument/2006/relationships/hyperlink" Target="http://www.mathplayground.com/ASB_MinusMission.html" TargetMode="External"/><Relationship Id="rId10" Type="http://schemas.openxmlformats.org/officeDocument/2006/relationships/hyperlink" Target="http://www.ixl.com/math/grade-2/place-value-models-tens-and-one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oftschools.com/math/place_value/games/tens_and_ones/" TargetMode="External"/><Relationship Id="rId14" Type="http://schemas.openxmlformats.org/officeDocument/2006/relationships/hyperlink" Target="http://www.aaamath.com/B/g21b_px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34017-BB64-4CF7-ADC5-34FE8A10A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1414</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2014-07-15T18:41:00Z</cp:lastPrinted>
  <dcterms:created xsi:type="dcterms:W3CDTF">2016-08-22T02:11:00Z</dcterms:created>
  <dcterms:modified xsi:type="dcterms:W3CDTF">2016-08-22T02:11:00Z</dcterms:modified>
</cp:coreProperties>
</file>